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A20B" w14:textId="77777777" w:rsidR="004D50C1" w:rsidRDefault="004D50C1" w:rsidP="00132C33">
      <w:pPr>
        <w:jc w:val="center"/>
        <w:rPr>
          <w:rFonts w:ascii="Verdana" w:eastAsia="Batang" w:hAnsi="Verdana" w:cs="Arial"/>
          <w:b/>
          <w:lang w:eastAsia="ko-KR"/>
        </w:rPr>
      </w:pPr>
      <w:bookmarkStart w:id="0" w:name="_GoBack"/>
      <w:bookmarkEnd w:id="0"/>
    </w:p>
    <w:p w14:paraId="37A53E43" w14:textId="77777777" w:rsidR="004D50C1" w:rsidRPr="004D50C1" w:rsidRDefault="00AF4006" w:rsidP="004D50C1">
      <w:pPr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730AEB6C" wp14:editId="04F68A52">
            <wp:extent cx="485775" cy="457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26801" w14:textId="77777777" w:rsidR="004D50C1" w:rsidRPr="004D50C1" w:rsidRDefault="004D50C1" w:rsidP="004D50C1">
      <w:pPr>
        <w:jc w:val="center"/>
        <w:rPr>
          <w:bCs/>
          <w:sz w:val="20"/>
          <w:szCs w:val="20"/>
        </w:rPr>
      </w:pPr>
    </w:p>
    <w:p w14:paraId="496CDC22" w14:textId="77777777" w:rsidR="004D50C1" w:rsidRPr="004D50C1" w:rsidRDefault="004D50C1" w:rsidP="009F637D">
      <w:pPr>
        <w:jc w:val="center"/>
        <w:rPr>
          <w:bCs/>
          <w:sz w:val="20"/>
          <w:szCs w:val="20"/>
        </w:rPr>
      </w:pPr>
      <w:r w:rsidRPr="004D50C1">
        <w:rPr>
          <w:bCs/>
          <w:sz w:val="20"/>
          <w:szCs w:val="20"/>
        </w:rPr>
        <w:t>LICEO SCIENTIFICO STATALE “G. GALILEI”</w:t>
      </w:r>
    </w:p>
    <w:p w14:paraId="7045E229" w14:textId="77777777" w:rsidR="004D50C1" w:rsidRPr="004D50C1" w:rsidRDefault="004D50C1" w:rsidP="009F637D">
      <w:pPr>
        <w:jc w:val="center"/>
        <w:rPr>
          <w:bCs/>
          <w:sz w:val="20"/>
          <w:szCs w:val="20"/>
        </w:rPr>
      </w:pPr>
      <w:r w:rsidRPr="004D50C1">
        <w:rPr>
          <w:bCs/>
          <w:sz w:val="20"/>
          <w:szCs w:val="20"/>
        </w:rPr>
        <w:t>Via don Minzoni,  11   -    66034 L a n c i a n o  (Ch)</w:t>
      </w:r>
    </w:p>
    <w:p w14:paraId="4402289E" w14:textId="77777777" w:rsidR="004D50C1" w:rsidRPr="004D50C1" w:rsidRDefault="004D50C1" w:rsidP="009F637D">
      <w:pPr>
        <w:jc w:val="center"/>
        <w:rPr>
          <w:bCs/>
          <w:sz w:val="20"/>
          <w:szCs w:val="20"/>
          <w:lang w:val="es-ES"/>
        </w:rPr>
      </w:pPr>
      <w:r w:rsidRPr="004D50C1">
        <w:rPr>
          <w:bCs/>
          <w:sz w:val="20"/>
          <w:szCs w:val="20"/>
          <w:lang w:val="es-ES"/>
        </w:rPr>
        <w:t>Tel.087240127- tel. + fax 087240268</w:t>
      </w:r>
    </w:p>
    <w:p w14:paraId="21DD1AA1" w14:textId="77777777" w:rsidR="004D50C1" w:rsidRPr="004D50C1" w:rsidRDefault="009F637D" w:rsidP="009F637D">
      <w:pPr>
        <w:ind w:left="2832"/>
        <w:rPr>
          <w:bCs/>
          <w:sz w:val="20"/>
          <w:szCs w:val="20"/>
          <w:lang w:val="es-ES"/>
        </w:rPr>
      </w:pPr>
      <w:r w:rsidRPr="009F637D">
        <w:rPr>
          <w:bCs/>
          <w:color w:val="0000FF"/>
          <w:sz w:val="20"/>
          <w:lang w:val="es-ES"/>
        </w:rPr>
        <w:t xml:space="preserve">          </w:t>
      </w:r>
      <w:r>
        <w:rPr>
          <w:bCs/>
          <w:color w:val="0000FF"/>
          <w:sz w:val="20"/>
          <w:u w:val="single"/>
          <w:lang w:val="es-ES"/>
        </w:rPr>
        <w:t xml:space="preserve"> </w:t>
      </w:r>
      <w:r w:rsidR="004D50C1" w:rsidRPr="004D50C1">
        <w:rPr>
          <w:bCs/>
          <w:color w:val="0000FF"/>
          <w:sz w:val="20"/>
          <w:u w:val="single"/>
          <w:lang w:val="es-ES"/>
        </w:rPr>
        <w:t>www.scientificogalileilanciano.</w:t>
      </w:r>
      <w:r>
        <w:rPr>
          <w:bCs/>
          <w:color w:val="0000FF"/>
          <w:sz w:val="20"/>
          <w:u w:val="single"/>
          <w:lang w:val="es-ES"/>
        </w:rPr>
        <w:t>edu.it</w:t>
      </w:r>
    </w:p>
    <w:p w14:paraId="3A53552D" w14:textId="77777777" w:rsidR="004D50C1" w:rsidRPr="004D50C1" w:rsidRDefault="004D50C1" w:rsidP="004D50C1">
      <w:pPr>
        <w:jc w:val="center"/>
        <w:rPr>
          <w:bCs/>
          <w:sz w:val="20"/>
          <w:szCs w:val="20"/>
          <w:lang w:val="es-ES"/>
        </w:rPr>
      </w:pPr>
    </w:p>
    <w:p w14:paraId="648F2A96" w14:textId="77777777" w:rsidR="004D50C1" w:rsidRPr="004D50C1" w:rsidRDefault="004D50C1" w:rsidP="00132C33">
      <w:pPr>
        <w:jc w:val="center"/>
        <w:rPr>
          <w:rFonts w:ascii="Verdana" w:eastAsia="Batang" w:hAnsi="Verdana" w:cs="Arial"/>
          <w:b/>
          <w:lang w:val="es-ES" w:eastAsia="ko-KR"/>
        </w:rPr>
      </w:pPr>
    </w:p>
    <w:p w14:paraId="63619641" w14:textId="77777777" w:rsidR="00132C33" w:rsidRPr="00E110EA" w:rsidRDefault="00AB7E35" w:rsidP="00132C33">
      <w:pPr>
        <w:jc w:val="center"/>
        <w:rPr>
          <w:rFonts w:ascii="Verdana" w:eastAsia="Batang" w:hAnsi="Verdana" w:cs="Arial"/>
          <w:b/>
          <w:lang w:eastAsia="ko-KR"/>
        </w:rPr>
      </w:pPr>
      <w:r>
        <w:rPr>
          <w:rFonts w:ascii="Verdana" w:eastAsia="Batang" w:hAnsi="Verdana" w:cs="Arial"/>
          <w:b/>
          <w:lang w:eastAsia="ko-KR"/>
        </w:rPr>
        <w:t xml:space="preserve">PROGRAMMAZIONE </w:t>
      </w:r>
      <w:r w:rsidR="002455DF">
        <w:rPr>
          <w:rFonts w:ascii="Verdana" w:eastAsia="Batang" w:hAnsi="Verdana" w:cs="Arial"/>
          <w:b/>
          <w:lang w:eastAsia="ko-KR"/>
        </w:rPr>
        <w:t>DEL CONSIGLIO DI CLASSE</w:t>
      </w:r>
    </w:p>
    <w:p w14:paraId="31CE2CAE" w14:textId="77777777" w:rsidR="00132C33" w:rsidRPr="007C7914" w:rsidRDefault="00132C33" w:rsidP="00132C33">
      <w:pPr>
        <w:rPr>
          <w:rFonts w:ascii="Verdana" w:eastAsia="Batang" w:hAnsi="Verdana" w:cs="Arial"/>
          <w:sz w:val="20"/>
          <w:szCs w:val="20"/>
          <w:lang w:eastAsia="ko-KR"/>
        </w:rPr>
      </w:pPr>
    </w:p>
    <w:p w14:paraId="4D94ECB9" w14:textId="77777777" w:rsidR="00132C33" w:rsidRDefault="00537BCF" w:rsidP="00ED2B2E">
      <w:pPr>
        <w:tabs>
          <w:tab w:val="left" w:pos="4500"/>
        </w:tabs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Classe</w:t>
      </w:r>
      <w:r w:rsidR="00132C33" w:rsidRPr="00E110EA">
        <w:rPr>
          <w:rFonts w:ascii="Verdana" w:eastAsia="Batang" w:hAnsi="Verdana" w:cs="Arial"/>
          <w:lang w:eastAsia="ko-KR"/>
        </w:rPr>
        <w:t>: ....................</w:t>
      </w:r>
      <w:r w:rsidR="002929DC">
        <w:rPr>
          <w:rFonts w:ascii="Verdana" w:eastAsia="Batang" w:hAnsi="Verdana" w:cs="Arial"/>
          <w:lang w:eastAsia="ko-KR"/>
        </w:rPr>
        <w:t>.........</w:t>
      </w:r>
      <w:r w:rsidR="00203461">
        <w:rPr>
          <w:rFonts w:ascii="Verdana" w:eastAsia="Batang" w:hAnsi="Verdana" w:cs="Arial"/>
          <w:lang w:eastAsia="ko-KR"/>
        </w:rPr>
        <w:t xml:space="preserve"> </w:t>
      </w:r>
      <w:r w:rsidR="002929DC">
        <w:rPr>
          <w:rFonts w:ascii="Verdana" w:eastAsia="Batang" w:hAnsi="Verdana" w:cs="Arial"/>
          <w:lang w:eastAsia="ko-KR"/>
        </w:rPr>
        <w:tab/>
      </w:r>
      <w:r w:rsidR="00203461">
        <w:rPr>
          <w:rFonts w:ascii="Verdana" w:eastAsia="Batang" w:hAnsi="Verdana" w:cs="Arial"/>
          <w:lang w:eastAsia="ko-KR"/>
        </w:rPr>
        <w:t xml:space="preserve">Sezione: </w:t>
      </w:r>
      <w:r w:rsidR="002929DC" w:rsidRPr="00E110EA">
        <w:rPr>
          <w:rFonts w:ascii="Verdana" w:eastAsia="Batang" w:hAnsi="Verdana" w:cs="Arial"/>
          <w:lang w:eastAsia="ko-KR"/>
        </w:rPr>
        <w:t>....................</w:t>
      </w:r>
      <w:r w:rsidR="002929DC">
        <w:rPr>
          <w:rFonts w:ascii="Verdana" w:eastAsia="Batang" w:hAnsi="Verdana" w:cs="Arial"/>
          <w:lang w:eastAsia="ko-KR"/>
        </w:rPr>
        <w:t>.........</w:t>
      </w:r>
    </w:p>
    <w:p w14:paraId="654A430E" w14:textId="77777777" w:rsidR="00537BCF" w:rsidRDefault="00203461" w:rsidP="00ED2B2E">
      <w:pPr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Coordinatore Prof.</w:t>
      </w:r>
      <w:r w:rsidR="00537BCF">
        <w:rPr>
          <w:rFonts w:ascii="Verdana" w:eastAsia="Batang" w:hAnsi="Verdana" w:cs="Arial"/>
          <w:lang w:eastAsia="ko-KR"/>
        </w:rPr>
        <w:t>: ........</w:t>
      </w:r>
      <w:r w:rsidR="00ED2B2E">
        <w:rPr>
          <w:rFonts w:ascii="Verdana" w:eastAsia="Batang" w:hAnsi="Verdana" w:cs="Arial"/>
          <w:lang w:eastAsia="ko-KR"/>
        </w:rPr>
        <w:t>...........................................................................</w:t>
      </w:r>
    </w:p>
    <w:p w14:paraId="6CFB65B9" w14:textId="77777777" w:rsidR="00537BCF" w:rsidRDefault="00537BCF" w:rsidP="00132C33">
      <w:pPr>
        <w:rPr>
          <w:rFonts w:ascii="Verdana" w:eastAsia="Batang" w:hAnsi="Verdana" w:cs="Arial"/>
          <w:lang w:eastAsia="ko-KR"/>
        </w:rPr>
      </w:pPr>
    </w:p>
    <w:p w14:paraId="037A4ACB" w14:textId="77777777" w:rsidR="00203461" w:rsidRDefault="00203461" w:rsidP="00ED2B2E">
      <w:pPr>
        <w:spacing w:after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MATERIE E DOCENTI DEL CONSIGLIO DI CLASSE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203461" w:rsidRPr="0022551C" w14:paraId="29B88BFA" w14:textId="77777777" w:rsidTr="00BF71E1">
        <w:trPr>
          <w:jc w:val="center"/>
        </w:trPr>
        <w:tc>
          <w:tcPr>
            <w:tcW w:w="4927" w:type="dxa"/>
            <w:shd w:val="clear" w:color="auto" w:fill="auto"/>
          </w:tcPr>
          <w:p w14:paraId="05940679" w14:textId="77777777" w:rsidR="00203461" w:rsidRPr="0022551C" w:rsidRDefault="0022551C" w:rsidP="00801D72">
            <w:pPr>
              <w:jc w:val="center"/>
              <w:rPr>
                <w:rFonts w:ascii="Verdana" w:eastAsia="Batang" w:hAnsi="Verdana" w:cs="Arial"/>
                <w:i/>
                <w:sz w:val="22"/>
                <w:szCs w:val="22"/>
                <w:lang w:eastAsia="ko-KR"/>
              </w:rPr>
            </w:pPr>
            <w:r w:rsidRPr="0022551C">
              <w:rPr>
                <w:rFonts w:ascii="Verdana" w:eastAsia="Batang" w:hAnsi="Verdana" w:cs="Arial"/>
                <w:i/>
                <w:sz w:val="22"/>
                <w:szCs w:val="22"/>
                <w:lang w:eastAsia="ko-KR"/>
              </w:rPr>
              <w:t>Materia</w:t>
            </w:r>
          </w:p>
        </w:tc>
        <w:tc>
          <w:tcPr>
            <w:tcW w:w="4927" w:type="dxa"/>
            <w:shd w:val="clear" w:color="auto" w:fill="auto"/>
          </w:tcPr>
          <w:p w14:paraId="1AC8F054" w14:textId="77777777" w:rsidR="00203461" w:rsidRPr="0022551C" w:rsidRDefault="0022551C" w:rsidP="00801D72">
            <w:pPr>
              <w:jc w:val="center"/>
              <w:rPr>
                <w:rFonts w:ascii="Verdana" w:eastAsia="Batang" w:hAnsi="Verdana" w:cs="Arial"/>
                <w:i/>
                <w:sz w:val="22"/>
                <w:szCs w:val="22"/>
                <w:lang w:eastAsia="ko-KR"/>
              </w:rPr>
            </w:pPr>
            <w:r w:rsidRPr="0022551C">
              <w:rPr>
                <w:rFonts w:ascii="Verdana" w:eastAsia="Batang" w:hAnsi="Verdana" w:cs="Arial"/>
                <w:i/>
                <w:sz w:val="22"/>
                <w:szCs w:val="22"/>
                <w:lang w:eastAsia="ko-KR"/>
              </w:rPr>
              <w:t>Docente</w:t>
            </w:r>
          </w:p>
        </w:tc>
      </w:tr>
      <w:tr w:rsidR="00203461" w:rsidRPr="00801D72" w14:paraId="51FB3E39" w14:textId="77777777" w:rsidTr="00BF71E1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27DEB7E9" w14:textId="77777777" w:rsidR="00203461" w:rsidRPr="00801D72" w:rsidRDefault="00203461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26422111" w14:textId="77777777" w:rsidR="00203461" w:rsidRPr="00801D72" w:rsidRDefault="00203461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ED2B2E" w:rsidRPr="00801D72" w14:paraId="4E5F771F" w14:textId="77777777" w:rsidTr="00BF71E1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2E8F01A0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3F3E26B3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ED2B2E" w:rsidRPr="00801D72" w14:paraId="7E1A67CB" w14:textId="77777777" w:rsidTr="00BF71E1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3F69AEC9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54633CA5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ED2B2E" w:rsidRPr="00801D72" w14:paraId="1A45C013" w14:textId="77777777" w:rsidTr="00BF71E1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560CDF7D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46E6AB48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ED2B2E" w:rsidRPr="00801D72" w14:paraId="056E0AAE" w14:textId="77777777" w:rsidTr="00BF71E1">
        <w:trPr>
          <w:trHeight w:val="397"/>
          <w:jc w:val="center"/>
        </w:trPr>
        <w:tc>
          <w:tcPr>
            <w:tcW w:w="4927" w:type="dxa"/>
            <w:shd w:val="clear" w:color="auto" w:fill="auto"/>
            <w:vAlign w:val="center"/>
          </w:tcPr>
          <w:p w14:paraId="00E6675B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2217C85B" w14:textId="77777777" w:rsidR="00ED2B2E" w:rsidRPr="00801D72" w:rsidRDefault="00ED2B2E" w:rsidP="00132C33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</w:tbl>
    <w:p w14:paraId="699C55FD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</w:p>
    <w:p w14:paraId="2D9BC9E1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RAPPRESENTANTI DEI GENITORI</w:t>
      </w:r>
    </w:p>
    <w:p w14:paraId="4C9C7B61" w14:textId="77777777" w:rsidR="00203461" w:rsidRDefault="00203461" w:rsidP="00ED2B2E">
      <w:pPr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..............................................</w:t>
      </w:r>
      <w:r w:rsidR="00ED2B2E">
        <w:rPr>
          <w:rFonts w:ascii="Verdana" w:eastAsia="Batang" w:hAnsi="Verdana" w:cs="Arial"/>
          <w:lang w:eastAsia="ko-KR"/>
        </w:rPr>
        <w:t>.................................................................</w:t>
      </w:r>
    </w:p>
    <w:p w14:paraId="2A360C62" w14:textId="77777777" w:rsidR="00ED2B2E" w:rsidRDefault="00ED2B2E" w:rsidP="00ED2B2E">
      <w:pPr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...............................................................................................................</w:t>
      </w:r>
    </w:p>
    <w:p w14:paraId="09A612E4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</w:p>
    <w:p w14:paraId="432F66A8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RAPPRESENTANTI DEGLI STUDENTI</w:t>
      </w:r>
    </w:p>
    <w:p w14:paraId="0C820CDB" w14:textId="77777777" w:rsidR="00ED2B2E" w:rsidRDefault="00ED2B2E" w:rsidP="00ED2B2E">
      <w:pPr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...............................................................................................................</w:t>
      </w:r>
    </w:p>
    <w:p w14:paraId="7433EE85" w14:textId="77777777" w:rsidR="00ED2B2E" w:rsidRDefault="00ED2B2E" w:rsidP="00ED2B2E">
      <w:pPr>
        <w:spacing w:before="24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...............................................................................................................</w:t>
      </w:r>
    </w:p>
    <w:p w14:paraId="075250AB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</w:p>
    <w:p w14:paraId="7BED5668" w14:textId="77777777" w:rsidR="00203461" w:rsidRDefault="00203461" w:rsidP="00132C33">
      <w:pPr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COMPOSIZIONE DELLA CLASSE</w:t>
      </w:r>
    </w:p>
    <w:p w14:paraId="5B18CD04" w14:textId="77777777" w:rsidR="00203461" w:rsidRDefault="00ED2B2E" w:rsidP="0022551C">
      <w:pPr>
        <w:tabs>
          <w:tab w:val="left" w:pos="2160"/>
        </w:tabs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totale allievi:</w:t>
      </w:r>
      <w:r>
        <w:rPr>
          <w:rFonts w:ascii="Verdana" w:eastAsia="Batang" w:hAnsi="Verdana" w:cs="Arial"/>
          <w:lang w:eastAsia="ko-KR"/>
        </w:rPr>
        <w:tab/>
      </w:r>
      <w:r w:rsidR="00203461">
        <w:rPr>
          <w:rFonts w:ascii="Verdana" w:eastAsia="Batang" w:hAnsi="Verdana" w:cs="Arial"/>
          <w:lang w:eastAsia="ko-KR"/>
        </w:rPr>
        <w:t>........</w:t>
      </w:r>
      <w:r w:rsidR="0022551C">
        <w:rPr>
          <w:rFonts w:ascii="Verdana" w:eastAsia="Batang" w:hAnsi="Verdana" w:cs="Arial"/>
          <w:lang w:eastAsia="ko-KR"/>
        </w:rPr>
        <w:t>...</w:t>
      </w:r>
    </w:p>
    <w:p w14:paraId="617DE865" w14:textId="77777777" w:rsidR="00203461" w:rsidRDefault="00203461" w:rsidP="0022551C">
      <w:pPr>
        <w:tabs>
          <w:tab w:val="left" w:pos="2160"/>
        </w:tabs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maschi:</w:t>
      </w:r>
      <w:r w:rsidR="0022551C" w:rsidRPr="0022551C">
        <w:rPr>
          <w:rFonts w:ascii="Verdana" w:eastAsia="Batang" w:hAnsi="Verdana" w:cs="Arial"/>
          <w:lang w:eastAsia="ko-KR"/>
        </w:rPr>
        <w:t xml:space="preserve"> </w:t>
      </w:r>
      <w:r w:rsidR="0022551C">
        <w:rPr>
          <w:rFonts w:ascii="Verdana" w:eastAsia="Batang" w:hAnsi="Verdana" w:cs="Arial"/>
          <w:lang w:eastAsia="ko-KR"/>
        </w:rPr>
        <w:tab/>
        <w:t>...........</w:t>
      </w:r>
    </w:p>
    <w:p w14:paraId="364951A5" w14:textId="77777777" w:rsidR="00203461" w:rsidRDefault="00203461" w:rsidP="0022551C">
      <w:pPr>
        <w:tabs>
          <w:tab w:val="left" w:pos="2160"/>
        </w:tabs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femmine:</w:t>
      </w:r>
      <w:r w:rsidR="0022551C" w:rsidRPr="0022551C">
        <w:rPr>
          <w:rFonts w:ascii="Verdana" w:eastAsia="Batang" w:hAnsi="Verdana" w:cs="Arial"/>
          <w:lang w:eastAsia="ko-KR"/>
        </w:rPr>
        <w:t xml:space="preserve"> </w:t>
      </w:r>
      <w:r w:rsidR="0022551C">
        <w:rPr>
          <w:rFonts w:ascii="Verdana" w:eastAsia="Batang" w:hAnsi="Verdana" w:cs="Arial"/>
          <w:lang w:eastAsia="ko-KR"/>
        </w:rPr>
        <w:tab/>
        <w:t>...........</w:t>
      </w:r>
    </w:p>
    <w:p w14:paraId="35CDF072" w14:textId="77777777" w:rsidR="00203461" w:rsidRDefault="00203461" w:rsidP="00ED2B2E">
      <w:pPr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studenti che frequentano per la seconda volta:</w:t>
      </w:r>
      <w:r w:rsidR="0022551C" w:rsidRPr="0022551C">
        <w:rPr>
          <w:rFonts w:ascii="Verdana" w:eastAsia="Batang" w:hAnsi="Verdana" w:cs="Arial"/>
          <w:lang w:eastAsia="ko-KR"/>
        </w:rPr>
        <w:t xml:space="preserve"> </w:t>
      </w:r>
      <w:r w:rsidR="0022551C">
        <w:rPr>
          <w:rFonts w:ascii="Verdana" w:eastAsia="Batang" w:hAnsi="Verdana" w:cs="Arial"/>
          <w:lang w:eastAsia="ko-KR"/>
        </w:rPr>
        <w:t>...........</w:t>
      </w:r>
    </w:p>
    <w:p w14:paraId="388E2686" w14:textId="77777777" w:rsidR="00203461" w:rsidRDefault="00203461" w:rsidP="00ED2B2E">
      <w:pPr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studenti con ripetenze nel curricolo scolastico precedente:</w:t>
      </w:r>
      <w:r w:rsidR="0022551C" w:rsidRPr="0022551C">
        <w:rPr>
          <w:rFonts w:ascii="Verdana" w:eastAsia="Batang" w:hAnsi="Verdana" w:cs="Arial"/>
          <w:lang w:eastAsia="ko-KR"/>
        </w:rPr>
        <w:t xml:space="preserve"> </w:t>
      </w:r>
      <w:r w:rsidR="0022551C">
        <w:rPr>
          <w:rFonts w:ascii="Verdana" w:eastAsia="Batang" w:hAnsi="Verdana" w:cs="Arial"/>
          <w:lang w:eastAsia="ko-KR"/>
        </w:rPr>
        <w:t>...........</w:t>
      </w:r>
    </w:p>
    <w:p w14:paraId="4068A5BE" w14:textId="77777777" w:rsidR="00083EF7" w:rsidRDefault="00203461" w:rsidP="00ED2B2E">
      <w:pPr>
        <w:spacing w:before="120"/>
        <w:rPr>
          <w:rFonts w:ascii="Verdana" w:eastAsia="Batang" w:hAnsi="Verdana" w:cs="Arial"/>
          <w:lang w:eastAsia="ko-KR"/>
        </w:rPr>
      </w:pPr>
      <w:r>
        <w:rPr>
          <w:rFonts w:ascii="Verdana" w:eastAsia="Batang" w:hAnsi="Verdana" w:cs="Arial"/>
          <w:lang w:eastAsia="ko-KR"/>
        </w:rPr>
        <w:t>n. studenti provenienti da altre scuole:</w:t>
      </w:r>
      <w:r w:rsidR="0022551C" w:rsidRPr="0022551C">
        <w:rPr>
          <w:rFonts w:ascii="Verdana" w:eastAsia="Batang" w:hAnsi="Verdana" w:cs="Arial"/>
          <w:lang w:eastAsia="ko-KR"/>
        </w:rPr>
        <w:t xml:space="preserve"> </w:t>
      </w:r>
      <w:r w:rsidR="0022551C">
        <w:rPr>
          <w:rFonts w:ascii="Verdana" w:eastAsia="Batang" w:hAnsi="Verdana" w:cs="Arial"/>
          <w:lang w:eastAsia="ko-KR"/>
        </w:rPr>
        <w:t>...........</w:t>
      </w:r>
    </w:p>
    <w:p w14:paraId="09AB334F" w14:textId="77777777" w:rsidR="00132C33" w:rsidRPr="007C7914" w:rsidRDefault="00132C33" w:rsidP="00132C33">
      <w:pPr>
        <w:rPr>
          <w:rFonts w:ascii="Verdana" w:eastAsia="Batang" w:hAnsi="Verdana" w:cs="Arial"/>
          <w:sz w:val="20"/>
          <w:szCs w:val="20"/>
          <w:lang w:eastAsia="ko-KR"/>
        </w:rPr>
      </w:pPr>
    </w:p>
    <w:p w14:paraId="07DC038B" w14:textId="77777777" w:rsidR="002455DF" w:rsidRDefault="00212299" w:rsidP="00212299">
      <w:pPr>
        <w:tabs>
          <w:tab w:val="left" w:pos="720"/>
        </w:tabs>
        <w:ind w:left="720" w:hanging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§ 1.</w:t>
      </w:r>
      <w:r>
        <w:rPr>
          <w:rFonts w:ascii="Verdana" w:hAnsi="Verdana" w:cs="Arial"/>
          <w:b/>
        </w:rPr>
        <w:tab/>
      </w:r>
      <w:r w:rsidR="00537BCF">
        <w:rPr>
          <w:rFonts w:ascii="Verdana" w:hAnsi="Verdana" w:cs="Arial"/>
          <w:b/>
        </w:rPr>
        <w:t>I</w:t>
      </w:r>
      <w:r w:rsidR="002455DF">
        <w:rPr>
          <w:rFonts w:ascii="Verdana" w:hAnsi="Verdana" w:cs="Arial"/>
          <w:b/>
        </w:rPr>
        <w:t>l profilo educativo, culturale e professionale (PECUP) e i traguardi formativi attesi</w:t>
      </w:r>
      <w:r w:rsidR="00537BCF">
        <w:rPr>
          <w:rFonts w:ascii="Verdana" w:hAnsi="Verdana" w:cs="Arial"/>
          <w:b/>
        </w:rPr>
        <w:t xml:space="preserve"> </w:t>
      </w:r>
    </w:p>
    <w:p w14:paraId="1E80948F" w14:textId="77777777" w:rsidR="00132C33" w:rsidRDefault="00537BCF" w:rsidP="004D50C1">
      <w:pPr>
        <w:ind w:left="720"/>
        <w:rPr>
          <w:rFonts w:ascii="Verdana" w:hAnsi="Verdana" w:cs="Arial"/>
          <w:sz w:val="22"/>
          <w:szCs w:val="22"/>
        </w:rPr>
      </w:pPr>
      <w:r w:rsidRPr="00212299">
        <w:rPr>
          <w:rFonts w:ascii="Verdana" w:hAnsi="Verdana" w:cs="Arial"/>
          <w:sz w:val="22"/>
          <w:szCs w:val="22"/>
        </w:rPr>
        <w:t>(</w:t>
      </w:r>
      <w:r w:rsidR="002455DF" w:rsidRPr="00212299">
        <w:rPr>
          <w:rFonts w:ascii="Verdana" w:hAnsi="Verdana" w:cs="Arial"/>
          <w:sz w:val="22"/>
          <w:szCs w:val="22"/>
        </w:rPr>
        <w:t xml:space="preserve">sulla base di: </w:t>
      </w:r>
      <w:r w:rsidRPr="00212299">
        <w:rPr>
          <w:rFonts w:ascii="Verdana" w:hAnsi="Verdana" w:cs="Arial"/>
          <w:sz w:val="22"/>
          <w:szCs w:val="22"/>
        </w:rPr>
        <w:t>per i Licei: D.P.R. n. 89/</w:t>
      </w:r>
      <w:r w:rsidR="008F71AE" w:rsidRPr="00212299">
        <w:rPr>
          <w:rFonts w:ascii="Verdana" w:hAnsi="Verdana" w:cs="Arial"/>
          <w:sz w:val="22"/>
          <w:szCs w:val="22"/>
        </w:rPr>
        <w:t xml:space="preserve">2010 </w:t>
      </w:r>
      <w:r w:rsidR="004D50C1">
        <w:rPr>
          <w:rFonts w:ascii="Verdana" w:hAnsi="Verdana" w:cs="Arial"/>
          <w:sz w:val="22"/>
          <w:szCs w:val="22"/>
        </w:rPr>
        <w:t>)</w:t>
      </w:r>
    </w:p>
    <w:p w14:paraId="56BAB493" w14:textId="77777777" w:rsidR="004D50C1" w:rsidRDefault="004D50C1" w:rsidP="00570AE0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D50C1" w:rsidRPr="00907C8A" w14:paraId="1041861D" w14:textId="77777777" w:rsidTr="00907C8A">
        <w:tc>
          <w:tcPr>
            <w:tcW w:w="9778" w:type="dxa"/>
            <w:shd w:val="clear" w:color="auto" w:fill="auto"/>
          </w:tcPr>
          <w:p w14:paraId="796AC62C" w14:textId="77777777" w:rsidR="004D50C1" w:rsidRPr="00907C8A" w:rsidRDefault="004D50C1" w:rsidP="004D50C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8E7AE6A" w14:textId="77777777" w:rsidR="00132C33" w:rsidRPr="00B20C84" w:rsidRDefault="00132C33" w:rsidP="00132C33">
      <w:pPr>
        <w:rPr>
          <w:rFonts w:ascii="Verdana" w:hAnsi="Verdana" w:cs="Arial"/>
          <w:b/>
        </w:rPr>
      </w:pPr>
    </w:p>
    <w:p w14:paraId="0B1ADE1F" w14:textId="77777777" w:rsidR="00132C33" w:rsidRDefault="00212299" w:rsidP="00212299">
      <w:pPr>
        <w:ind w:left="720" w:hanging="720"/>
        <w:rPr>
          <w:rFonts w:ascii="Verdana" w:hAnsi="Verdana"/>
          <w:b/>
          <w:bCs/>
        </w:rPr>
      </w:pPr>
      <w:r>
        <w:rPr>
          <w:rFonts w:ascii="Verdana" w:hAnsi="Verdana" w:cs="Arial"/>
          <w:b/>
        </w:rPr>
        <w:t>§ 2.</w:t>
      </w:r>
      <w:r>
        <w:rPr>
          <w:rFonts w:ascii="Verdana" w:hAnsi="Verdana" w:cs="Arial"/>
          <w:b/>
        </w:rPr>
        <w:tab/>
      </w:r>
      <w:r w:rsidR="006A414C">
        <w:rPr>
          <w:rFonts w:ascii="Verdana" w:hAnsi="Verdana"/>
          <w:b/>
          <w:bCs/>
        </w:rPr>
        <w:t>S</w:t>
      </w:r>
      <w:r w:rsidR="006A414C" w:rsidRPr="006A414C">
        <w:rPr>
          <w:rFonts w:ascii="Verdana" w:hAnsi="Verdana"/>
          <w:b/>
          <w:bCs/>
        </w:rPr>
        <w:t>ituazione in ing</w:t>
      </w:r>
      <w:r w:rsidR="002455DF">
        <w:rPr>
          <w:rFonts w:ascii="Verdana" w:hAnsi="Verdana"/>
          <w:b/>
          <w:bCs/>
        </w:rPr>
        <w:t xml:space="preserve">resso </w:t>
      </w:r>
    </w:p>
    <w:p w14:paraId="20C7F4ED" w14:textId="77777777" w:rsidR="0007276A" w:rsidRPr="0022551C" w:rsidRDefault="0007276A" w:rsidP="0022551C">
      <w:pPr>
        <w:ind w:left="720"/>
        <w:rPr>
          <w:rFonts w:ascii="Verdana" w:hAnsi="Verdana"/>
          <w:bCs/>
          <w:spacing w:val="-4"/>
          <w:sz w:val="22"/>
          <w:szCs w:val="22"/>
        </w:rPr>
      </w:pPr>
      <w:r w:rsidRPr="0022551C">
        <w:rPr>
          <w:rFonts w:ascii="Verdana" w:hAnsi="Verdana"/>
          <w:bCs/>
          <w:spacing w:val="-4"/>
          <w:sz w:val="22"/>
          <w:szCs w:val="22"/>
        </w:rPr>
        <w:t xml:space="preserve">(livelli degli allievi in ingresso espressi in percentuale, sulla base delle valutazioni </w:t>
      </w:r>
      <w:r w:rsidR="00CE50E0">
        <w:rPr>
          <w:rFonts w:ascii="Verdana" w:hAnsi="Verdana"/>
          <w:bCs/>
          <w:spacing w:val="-4"/>
          <w:sz w:val="22"/>
          <w:szCs w:val="22"/>
        </w:rPr>
        <w:t xml:space="preserve">degli </w:t>
      </w:r>
      <w:r w:rsidRPr="0022551C">
        <w:rPr>
          <w:rFonts w:ascii="Verdana" w:hAnsi="Verdana"/>
          <w:bCs/>
          <w:spacing w:val="-4"/>
          <w:sz w:val="22"/>
          <w:szCs w:val="22"/>
        </w:rPr>
        <w:t>esiti prove d’ingresso per competenze)</w:t>
      </w:r>
    </w:p>
    <w:p w14:paraId="0BE7E898" w14:textId="77777777" w:rsidR="004D50C1" w:rsidRDefault="004D50C1" w:rsidP="00132C33">
      <w:pPr>
        <w:rPr>
          <w:rFonts w:ascii="Verdana" w:hAnsi="Verdana" w:cs="Arial"/>
          <w:b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50C1" w:rsidRPr="00907C8A" w14:paraId="7C6EE8FB" w14:textId="77777777" w:rsidTr="00907C8A">
        <w:tc>
          <w:tcPr>
            <w:tcW w:w="9214" w:type="dxa"/>
            <w:shd w:val="clear" w:color="auto" w:fill="auto"/>
          </w:tcPr>
          <w:p w14:paraId="56E72478" w14:textId="77777777" w:rsidR="004D50C1" w:rsidRPr="00907C8A" w:rsidRDefault="004D50C1" w:rsidP="00570AE0">
            <w:pPr>
              <w:ind w:right="-283"/>
              <w:rPr>
                <w:rFonts w:ascii="Verdana" w:hAnsi="Verdana" w:cs="Arial"/>
                <w:b/>
              </w:rPr>
            </w:pPr>
          </w:p>
        </w:tc>
      </w:tr>
    </w:tbl>
    <w:p w14:paraId="45ECD9C6" w14:textId="77777777" w:rsidR="004D50C1" w:rsidRPr="00B20C84" w:rsidRDefault="004D50C1" w:rsidP="00132C33">
      <w:pPr>
        <w:rPr>
          <w:rFonts w:ascii="Verdana" w:hAnsi="Verdana" w:cs="Arial"/>
          <w:b/>
        </w:rPr>
      </w:pPr>
    </w:p>
    <w:p w14:paraId="2A6B4CAF" w14:textId="77777777" w:rsidR="00132C33" w:rsidRDefault="00212299" w:rsidP="00212299">
      <w:pPr>
        <w:ind w:left="720" w:hanging="720"/>
        <w:rPr>
          <w:rFonts w:ascii="Verdana" w:hAnsi="Verdana"/>
          <w:b/>
        </w:rPr>
      </w:pPr>
      <w:r>
        <w:rPr>
          <w:rFonts w:ascii="Verdana" w:hAnsi="Verdana" w:cs="Arial"/>
          <w:b/>
        </w:rPr>
        <w:t>§ 3.</w:t>
      </w:r>
      <w:r>
        <w:rPr>
          <w:rFonts w:ascii="Verdana" w:hAnsi="Verdana" w:cs="Arial"/>
          <w:b/>
        </w:rPr>
        <w:tab/>
      </w:r>
      <w:commentRangeStart w:id="1"/>
      <w:r w:rsidR="00422D37">
        <w:rPr>
          <w:rFonts w:ascii="Verdana" w:hAnsi="Verdana"/>
          <w:b/>
        </w:rPr>
        <w:t>C</w:t>
      </w:r>
      <w:r w:rsidR="002455DF">
        <w:rPr>
          <w:rFonts w:ascii="Verdana" w:hAnsi="Verdana"/>
          <w:b/>
        </w:rPr>
        <w:t>ompetenze e abilità</w:t>
      </w:r>
      <w:commentRangeEnd w:id="1"/>
      <w:r w:rsidR="00570AE0">
        <w:rPr>
          <w:rStyle w:val="Rimandocommento"/>
        </w:rPr>
        <w:commentReference w:id="1"/>
      </w:r>
      <w:r w:rsidR="002455DF">
        <w:rPr>
          <w:rFonts w:ascii="Verdana" w:hAnsi="Verdana"/>
          <w:b/>
        </w:rPr>
        <w:t xml:space="preserve"> da sviluppare nel corso dell’anno</w:t>
      </w:r>
    </w:p>
    <w:p w14:paraId="7169A18C" w14:textId="77777777" w:rsidR="00422D37" w:rsidRDefault="00422D37" w:rsidP="008118FE">
      <w:pPr>
        <w:spacing w:after="60"/>
        <w:ind w:left="720"/>
        <w:rPr>
          <w:rFonts w:ascii="Verdana" w:hAnsi="Verdana"/>
        </w:rPr>
      </w:pPr>
    </w:p>
    <w:tbl>
      <w:tblPr>
        <w:tblW w:w="45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805"/>
        <w:gridCol w:w="1805"/>
        <w:gridCol w:w="1805"/>
        <w:gridCol w:w="1806"/>
      </w:tblGrid>
      <w:tr w:rsidR="00422D37" w:rsidRPr="00212299" w14:paraId="4FAB94AB" w14:textId="77777777" w:rsidTr="0022551C">
        <w:trPr>
          <w:jc w:val="right"/>
        </w:trPr>
        <w:tc>
          <w:tcPr>
            <w:tcW w:w="1805" w:type="dxa"/>
            <w:shd w:val="clear" w:color="auto" w:fill="auto"/>
            <w:vAlign w:val="center"/>
          </w:tcPr>
          <w:p w14:paraId="7C677F1A" w14:textId="77777777" w:rsidR="00422D37" w:rsidRPr="00212299" w:rsidRDefault="00422D37" w:rsidP="00212299">
            <w:pPr>
              <w:jc w:val="center"/>
              <w:rPr>
                <w:rFonts w:ascii="Verdana" w:eastAsia="Batang" w:hAnsi="Verdana" w:cs="Arial"/>
                <w:i/>
                <w:lang w:eastAsia="ko-KR"/>
              </w:rPr>
            </w:pPr>
            <w:r w:rsidRPr="00212299">
              <w:rPr>
                <w:rFonts w:ascii="Verdana" w:eastAsia="Batang" w:hAnsi="Verdana" w:cs="Arial"/>
                <w:i/>
                <w:lang w:eastAsia="ko-KR"/>
              </w:rPr>
              <w:t>Competenze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9840368" w14:textId="77777777" w:rsidR="00422D37" w:rsidRPr="00212299" w:rsidRDefault="00422D37" w:rsidP="00212299">
            <w:pPr>
              <w:jc w:val="center"/>
              <w:rPr>
                <w:rFonts w:ascii="Verdana" w:eastAsia="Batang" w:hAnsi="Verdana" w:cs="Arial"/>
                <w:i/>
                <w:lang w:eastAsia="ko-KR"/>
              </w:rPr>
            </w:pPr>
            <w:r w:rsidRPr="00212299">
              <w:rPr>
                <w:rFonts w:ascii="Verdana" w:eastAsia="Batang" w:hAnsi="Verdana" w:cs="Arial"/>
                <w:i/>
                <w:lang w:eastAsia="ko-KR"/>
              </w:rPr>
              <w:t>Abilità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883631B" w14:textId="77777777" w:rsidR="00422D37" w:rsidRPr="00212299" w:rsidRDefault="00422D37" w:rsidP="00212299">
            <w:pPr>
              <w:jc w:val="center"/>
              <w:rPr>
                <w:rFonts w:ascii="Verdana" w:eastAsia="Batang" w:hAnsi="Verdana" w:cs="Arial"/>
                <w:i/>
                <w:lang w:eastAsia="ko-KR"/>
              </w:rPr>
            </w:pPr>
            <w:r w:rsidRPr="00212299">
              <w:rPr>
                <w:rFonts w:ascii="Verdana" w:eastAsia="Batang" w:hAnsi="Verdana" w:cs="Arial"/>
                <w:i/>
                <w:lang w:eastAsia="ko-KR"/>
              </w:rPr>
              <w:t>Prestazioni attese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37DD0BB" w14:textId="77777777" w:rsidR="00422D37" w:rsidRPr="00212299" w:rsidRDefault="00422D37" w:rsidP="00212299">
            <w:pPr>
              <w:jc w:val="center"/>
              <w:rPr>
                <w:rFonts w:ascii="Verdana" w:eastAsia="Batang" w:hAnsi="Verdana" w:cs="Arial"/>
                <w:i/>
                <w:lang w:eastAsia="ko-KR"/>
              </w:rPr>
            </w:pPr>
            <w:r w:rsidRPr="00212299">
              <w:rPr>
                <w:rFonts w:ascii="Verdana" w:eastAsia="Batang" w:hAnsi="Verdana" w:cs="Arial"/>
                <w:i/>
                <w:lang w:eastAsia="ko-KR"/>
              </w:rPr>
              <w:t>Disciplina di riferimento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BD928A" w14:textId="77777777" w:rsidR="00422D37" w:rsidRPr="00212299" w:rsidRDefault="00422D37" w:rsidP="00212299">
            <w:pPr>
              <w:jc w:val="center"/>
              <w:rPr>
                <w:rFonts w:ascii="Verdana" w:eastAsia="Batang" w:hAnsi="Verdana" w:cs="Arial"/>
                <w:i/>
                <w:lang w:eastAsia="ko-KR"/>
              </w:rPr>
            </w:pPr>
            <w:r w:rsidRPr="00212299">
              <w:rPr>
                <w:rFonts w:ascii="Verdana" w:eastAsia="Batang" w:hAnsi="Verdana" w:cs="Arial"/>
                <w:i/>
                <w:lang w:eastAsia="ko-KR"/>
              </w:rPr>
              <w:t>Discipline concorrenti</w:t>
            </w:r>
          </w:p>
        </w:tc>
      </w:tr>
      <w:tr w:rsidR="00422D37" w:rsidRPr="00801D72" w14:paraId="6B769F1F" w14:textId="77777777" w:rsidTr="0022551C">
        <w:trPr>
          <w:jc w:val="right"/>
        </w:trPr>
        <w:tc>
          <w:tcPr>
            <w:tcW w:w="1805" w:type="dxa"/>
            <w:shd w:val="clear" w:color="auto" w:fill="auto"/>
          </w:tcPr>
          <w:p w14:paraId="04734A7A" w14:textId="77777777" w:rsidR="00422D37" w:rsidRPr="00801D72" w:rsidRDefault="00422D37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55FCE271" w14:textId="77777777" w:rsidR="00422D37" w:rsidRPr="00801D72" w:rsidRDefault="00422D37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6187E4C3" w14:textId="77777777" w:rsidR="00422D37" w:rsidRPr="00801D72" w:rsidRDefault="00422D37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355FF345" w14:textId="77777777" w:rsidR="00422D37" w:rsidRPr="00801D72" w:rsidRDefault="00422D37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3D045D28" w14:textId="77777777" w:rsidR="00422D37" w:rsidRPr="00801D72" w:rsidRDefault="00422D37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8118FE" w:rsidRPr="00801D72" w14:paraId="2B7275E4" w14:textId="77777777" w:rsidTr="0022551C">
        <w:trPr>
          <w:jc w:val="right"/>
        </w:trPr>
        <w:tc>
          <w:tcPr>
            <w:tcW w:w="1805" w:type="dxa"/>
            <w:shd w:val="clear" w:color="auto" w:fill="auto"/>
          </w:tcPr>
          <w:p w14:paraId="40C34F10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1FBCFABF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2FEC3460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13A20931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4A4746C3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  <w:tr w:rsidR="008118FE" w:rsidRPr="00801D72" w14:paraId="3948EE80" w14:textId="77777777" w:rsidTr="0022551C">
        <w:trPr>
          <w:jc w:val="right"/>
        </w:trPr>
        <w:tc>
          <w:tcPr>
            <w:tcW w:w="1805" w:type="dxa"/>
            <w:shd w:val="clear" w:color="auto" w:fill="auto"/>
          </w:tcPr>
          <w:p w14:paraId="61217781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5BF27B3C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006E91CE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5" w:type="dxa"/>
            <w:shd w:val="clear" w:color="auto" w:fill="auto"/>
          </w:tcPr>
          <w:p w14:paraId="2CDC399E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  <w:tc>
          <w:tcPr>
            <w:tcW w:w="1806" w:type="dxa"/>
            <w:shd w:val="clear" w:color="auto" w:fill="auto"/>
          </w:tcPr>
          <w:p w14:paraId="179B3B91" w14:textId="77777777" w:rsidR="008118FE" w:rsidRPr="00801D72" w:rsidRDefault="008118FE" w:rsidP="00F47771">
            <w:pPr>
              <w:rPr>
                <w:rFonts w:ascii="Verdana" w:eastAsia="Batang" w:hAnsi="Verdana" w:cs="Arial"/>
                <w:lang w:eastAsia="ko-KR"/>
              </w:rPr>
            </w:pPr>
          </w:p>
        </w:tc>
      </w:tr>
    </w:tbl>
    <w:p w14:paraId="3DF264E7" w14:textId="77777777" w:rsidR="000632CC" w:rsidRDefault="000632CC" w:rsidP="0007276A">
      <w:pPr>
        <w:rPr>
          <w:rFonts w:ascii="Verdana" w:hAnsi="Verdana" w:cs="Arial"/>
          <w:b/>
        </w:rPr>
      </w:pPr>
    </w:p>
    <w:p w14:paraId="1715BD26" w14:textId="77777777" w:rsidR="0007276A" w:rsidRDefault="000632CC" w:rsidP="00212299">
      <w:pPr>
        <w:tabs>
          <w:tab w:val="left" w:pos="720"/>
        </w:tabs>
        <w:ind w:left="720" w:hanging="720"/>
        <w:rPr>
          <w:rFonts w:ascii="Verdana" w:eastAsia="Batang" w:hAnsi="Verdana" w:cs="Arial"/>
          <w:b/>
          <w:lang w:eastAsia="ko-KR"/>
        </w:rPr>
      </w:pPr>
      <w:r>
        <w:rPr>
          <w:rFonts w:ascii="Verdana" w:hAnsi="Verdana" w:cs="Arial"/>
          <w:b/>
        </w:rPr>
        <w:t>§ 4</w:t>
      </w:r>
      <w:r w:rsidR="00212299">
        <w:rPr>
          <w:rFonts w:ascii="Verdana" w:hAnsi="Verdana" w:cs="Arial"/>
          <w:b/>
        </w:rPr>
        <w:t>.</w:t>
      </w:r>
      <w:r w:rsidR="00212299">
        <w:rPr>
          <w:rFonts w:ascii="Verdana" w:hAnsi="Verdana" w:cs="Arial"/>
          <w:b/>
        </w:rPr>
        <w:tab/>
      </w:r>
      <w:r w:rsidR="0007276A">
        <w:rPr>
          <w:rFonts w:ascii="Verdana" w:eastAsia="Batang" w:hAnsi="Verdana" w:cs="Arial"/>
          <w:b/>
          <w:lang w:eastAsia="ko-KR"/>
        </w:rPr>
        <w:t>Esperienze da proporre alla classe</w:t>
      </w:r>
      <w:r>
        <w:rPr>
          <w:rFonts w:ascii="Verdana" w:eastAsia="Batang" w:hAnsi="Verdana" w:cs="Arial"/>
          <w:b/>
          <w:lang w:eastAsia="ko-KR"/>
        </w:rPr>
        <w:t>, anche ai fini dello sviluppo delle competenze chiave di cittadinanza</w:t>
      </w:r>
    </w:p>
    <w:p w14:paraId="38061C5E" w14:textId="77777777" w:rsidR="0007276A" w:rsidRPr="0022551C" w:rsidRDefault="0007276A" w:rsidP="0022551C">
      <w:pPr>
        <w:ind w:left="720"/>
        <w:rPr>
          <w:rFonts w:ascii="Verdana" w:eastAsia="Batang" w:hAnsi="Verdana"/>
          <w:bCs/>
          <w:spacing w:val="-6"/>
          <w:sz w:val="22"/>
          <w:szCs w:val="22"/>
          <w:lang w:eastAsia="ko-KR"/>
        </w:rPr>
      </w:pPr>
      <w:r w:rsidRPr="0022551C">
        <w:rPr>
          <w:rFonts w:ascii="Verdana" w:eastAsia="Batang" w:hAnsi="Verdana"/>
          <w:bCs/>
          <w:spacing w:val="-6"/>
          <w:sz w:val="22"/>
          <w:szCs w:val="22"/>
          <w:lang w:eastAsia="ko-KR"/>
        </w:rPr>
        <w:t>(viaggi e visite d</w:t>
      </w:r>
      <w:r w:rsidR="0022551C">
        <w:rPr>
          <w:rFonts w:ascii="Verdana" w:eastAsia="Batang" w:hAnsi="Verdana"/>
          <w:bCs/>
          <w:spacing w:val="-6"/>
          <w:sz w:val="22"/>
          <w:szCs w:val="22"/>
          <w:lang w:eastAsia="ko-KR"/>
        </w:rPr>
        <w:t>’</w:t>
      </w:r>
      <w:r w:rsidRPr="0022551C">
        <w:rPr>
          <w:rFonts w:ascii="Verdana" w:eastAsia="Batang" w:hAnsi="Verdana"/>
          <w:bCs/>
          <w:spacing w:val="-6"/>
          <w:sz w:val="22"/>
          <w:szCs w:val="22"/>
          <w:lang w:eastAsia="ko-KR"/>
        </w:rPr>
        <w:t xml:space="preserve">istruzione, progetti, concorsi, </w:t>
      </w:r>
      <w:r w:rsidRPr="00D14157">
        <w:rPr>
          <w:rFonts w:ascii="Verdana" w:eastAsia="Batang" w:hAnsi="Verdana"/>
          <w:bCs/>
          <w:i/>
          <w:spacing w:val="-6"/>
          <w:sz w:val="22"/>
          <w:szCs w:val="22"/>
          <w:lang w:eastAsia="ko-KR"/>
        </w:rPr>
        <w:t>stage</w:t>
      </w:r>
      <w:r w:rsidRPr="0022551C">
        <w:rPr>
          <w:rFonts w:ascii="Verdana" w:eastAsia="Batang" w:hAnsi="Verdana"/>
          <w:bCs/>
          <w:spacing w:val="-6"/>
          <w:sz w:val="22"/>
          <w:szCs w:val="22"/>
          <w:lang w:eastAsia="ko-KR"/>
        </w:rPr>
        <w:t>, alternanza scuola-lavoro, altro)</w:t>
      </w:r>
      <w:r w:rsidRPr="0022551C">
        <w:rPr>
          <w:rFonts w:ascii="Verdana" w:hAnsi="Verdana"/>
          <w:b/>
          <w:bCs/>
          <w:spacing w:val="-6"/>
          <w:sz w:val="22"/>
          <w:szCs w:val="22"/>
        </w:rPr>
        <w:t xml:space="preserve"> </w:t>
      </w:r>
    </w:p>
    <w:p w14:paraId="568EAED9" w14:textId="77777777" w:rsidR="004D50C1" w:rsidRDefault="004D50C1" w:rsidP="00690098">
      <w:pPr>
        <w:rPr>
          <w:rFonts w:ascii="Verdana" w:hAnsi="Verdana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D50C1" w:rsidRPr="00907C8A" w14:paraId="582318D9" w14:textId="77777777" w:rsidTr="00907C8A">
        <w:tc>
          <w:tcPr>
            <w:tcW w:w="8961" w:type="dxa"/>
            <w:shd w:val="clear" w:color="auto" w:fill="auto"/>
          </w:tcPr>
          <w:p w14:paraId="3AD6A921" w14:textId="77777777" w:rsidR="004D50C1" w:rsidRPr="00907C8A" w:rsidRDefault="004D50C1" w:rsidP="00690098">
            <w:pPr>
              <w:rPr>
                <w:rFonts w:ascii="Verdana" w:hAnsi="Verdana" w:cs="Arial"/>
                <w:b/>
              </w:rPr>
            </w:pPr>
          </w:p>
        </w:tc>
      </w:tr>
    </w:tbl>
    <w:p w14:paraId="557D3012" w14:textId="77777777" w:rsidR="004D50C1" w:rsidRDefault="004D50C1" w:rsidP="00690098">
      <w:pPr>
        <w:rPr>
          <w:rFonts w:ascii="Verdana" w:hAnsi="Verdana" w:cs="Arial"/>
          <w:b/>
        </w:rPr>
      </w:pPr>
    </w:p>
    <w:p w14:paraId="3EAA0A51" w14:textId="77777777" w:rsidR="00690098" w:rsidRDefault="000632CC" w:rsidP="00212299">
      <w:pPr>
        <w:tabs>
          <w:tab w:val="left" w:pos="72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5</w:t>
      </w:r>
      <w:r w:rsidR="00212299">
        <w:rPr>
          <w:rFonts w:ascii="Verdana" w:hAnsi="Verdana" w:cs="Arial"/>
          <w:b/>
        </w:rPr>
        <w:t>.</w:t>
      </w:r>
      <w:r w:rsidR="00212299">
        <w:rPr>
          <w:rFonts w:ascii="Verdana" w:hAnsi="Verdana" w:cs="Arial"/>
          <w:b/>
        </w:rPr>
        <w:tab/>
      </w:r>
      <w:r w:rsidR="00690098">
        <w:rPr>
          <w:rFonts w:ascii="Verdana" w:hAnsi="Verdana" w:cs="Arial"/>
          <w:b/>
        </w:rPr>
        <w:t xml:space="preserve">Strategie didattiche </w:t>
      </w:r>
    </w:p>
    <w:p w14:paraId="1C5A8EDC" w14:textId="77777777" w:rsidR="00690098" w:rsidRDefault="00690098" w:rsidP="0022551C">
      <w:pPr>
        <w:ind w:left="720"/>
        <w:rPr>
          <w:rFonts w:ascii="Verdana" w:hAnsi="Verdana" w:cs="Arial"/>
          <w:spacing w:val="-6"/>
          <w:sz w:val="22"/>
          <w:szCs w:val="22"/>
        </w:rPr>
      </w:pPr>
      <w:r w:rsidRPr="0022551C">
        <w:rPr>
          <w:rFonts w:ascii="Verdana" w:hAnsi="Verdana" w:cs="Arial"/>
          <w:spacing w:val="-6"/>
          <w:sz w:val="22"/>
          <w:szCs w:val="22"/>
        </w:rPr>
        <w:t xml:space="preserve">(lezioni frontali, esercitazioni, laboratorio, </w:t>
      </w:r>
      <w:r w:rsidRPr="0022551C">
        <w:rPr>
          <w:rFonts w:ascii="Verdana" w:hAnsi="Verdana" w:cs="Arial"/>
          <w:i/>
          <w:spacing w:val="-6"/>
          <w:sz w:val="22"/>
          <w:szCs w:val="22"/>
        </w:rPr>
        <w:t>e-learning</w:t>
      </w:r>
      <w:r w:rsidRPr="0022551C">
        <w:rPr>
          <w:rFonts w:ascii="Verdana" w:hAnsi="Verdana" w:cs="Arial"/>
          <w:spacing w:val="-6"/>
          <w:sz w:val="22"/>
          <w:szCs w:val="22"/>
        </w:rPr>
        <w:t xml:space="preserve">, </w:t>
      </w:r>
      <w:r w:rsidRPr="0022551C">
        <w:rPr>
          <w:rFonts w:ascii="Verdana" w:hAnsi="Verdana" w:cs="Arial"/>
          <w:i/>
          <w:spacing w:val="-6"/>
          <w:sz w:val="22"/>
          <w:szCs w:val="22"/>
        </w:rPr>
        <w:t>peer education</w:t>
      </w:r>
      <w:r w:rsidRPr="0022551C">
        <w:rPr>
          <w:rFonts w:ascii="Verdana" w:hAnsi="Verdana" w:cs="Arial"/>
          <w:spacing w:val="-6"/>
          <w:sz w:val="22"/>
          <w:szCs w:val="22"/>
        </w:rPr>
        <w:t xml:space="preserve">, </w:t>
      </w:r>
      <w:r w:rsidRPr="0022551C">
        <w:rPr>
          <w:rFonts w:ascii="Verdana" w:hAnsi="Verdana" w:cs="Arial"/>
          <w:i/>
          <w:spacing w:val="-6"/>
          <w:sz w:val="22"/>
          <w:szCs w:val="22"/>
        </w:rPr>
        <w:t>tutoring</w:t>
      </w:r>
      <w:r w:rsidRPr="0022551C">
        <w:rPr>
          <w:rFonts w:ascii="Verdana" w:hAnsi="Verdana" w:cs="Arial"/>
          <w:spacing w:val="-6"/>
          <w:sz w:val="22"/>
          <w:szCs w:val="22"/>
        </w:rPr>
        <w:t>, altro)</w:t>
      </w:r>
    </w:p>
    <w:p w14:paraId="592741B2" w14:textId="77777777" w:rsidR="004D50C1" w:rsidRDefault="004D50C1" w:rsidP="0022551C">
      <w:pPr>
        <w:ind w:left="720"/>
        <w:rPr>
          <w:rFonts w:ascii="Verdana" w:hAnsi="Verdana" w:cs="Arial"/>
          <w:spacing w:val="-6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D50C1" w:rsidRPr="00907C8A" w14:paraId="2D12BCB3" w14:textId="77777777" w:rsidTr="00907C8A">
        <w:tc>
          <w:tcPr>
            <w:tcW w:w="9778" w:type="dxa"/>
            <w:shd w:val="clear" w:color="auto" w:fill="auto"/>
          </w:tcPr>
          <w:p w14:paraId="1A1EDD0B" w14:textId="77777777" w:rsidR="00570AE0" w:rsidRPr="00907C8A" w:rsidRDefault="00570AE0" w:rsidP="0022551C">
            <w:pPr>
              <w:rPr>
                <w:rFonts w:ascii="Verdana" w:hAnsi="Verdana" w:cs="Arial"/>
                <w:spacing w:val="-6"/>
                <w:sz w:val="22"/>
                <w:szCs w:val="22"/>
              </w:rPr>
            </w:pPr>
          </w:p>
        </w:tc>
      </w:tr>
    </w:tbl>
    <w:p w14:paraId="42DDE05D" w14:textId="77777777" w:rsidR="004D50C1" w:rsidRPr="0022551C" w:rsidRDefault="004D50C1" w:rsidP="0022551C">
      <w:pPr>
        <w:ind w:left="720"/>
        <w:rPr>
          <w:rFonts w:ascii="Verdana" w:hAnsi="Verdana" w:cs="Arial"/>
          <w:spacing w:val="-6"/>
          <w:sz w:val="22"/>
          <w:szCs w:val="22"/>
        </w:rPr>
      </w:pPr>
    </w:p>
    <w:p w14:paraId="54F5389C" w14:textId="77777777" w:rsidR="0007276A" w:rsidRDefault="0007276A" w:rsidP="00132C33">
      <w:pPr>
        <w:rPr>
          <w:rFonts w:ascii="Verdana" w:hAnsi="Verdana" w:cs="Arial"/>
          <w:b/>
        </w:rPr>
      </w:pPr>
    </w:p>
    <w:p w14:paraId="5E8996EE" w14:textId="77777777" w:rsidR="0007276A" w:rsidRDefault="0007276A" w:rsidP="0022551C">
      <w:pPr>
        <w:tabs>
          <w:tab w:val="left" w:pos="720"/>
        </w:tabs>
        <w:jc w:val="left"/>
        <w:rPr>
          <w:rFonts w:ascii="Verdana" w:hAnsi="Verdana" w:cs="Arial"/>
          <w:b/>
        </w:rPr>
      </w:pPr>
      <w:r w:rsidRPr="00E110EA">
        <w:rPr>
          <w:rFonts w:ascii="Verdana" w:eastAsia="Batang" w:hAnsi="Verdana" w:cs="Arial"/>
          <w:b/>
          <w:lang w:eastAsia="ko-KR"/>
        </w:rPr>
        <w:t xml:space="preserve">§ </w:t>
      </w:r>
      <w:r w:rsidR="000632CC">
        <w:rPr>
          <w:rFonts w:ascii="Verdana" w:eastAsia="Batang" w:hAnsi="Verdana" w:cs="Arial"/>
          <w:b/>
          <w:lang w:eastAsia="ko-KR"/>
        </w:rPr>
        <w:t>6</w:t>
      </w:r>
      <w:r w:rsidR="00212299">
        <w:rPr>
          <w:rFonts w:ascii="Verdana" w:eastAsia="Batang" w:hAnsi="Verdana" w:cs="Arial"/>
          <w:b/>
          <w:lang w:eastAsia="ko-KR"/>
        </w:rPr>
        <w:t>.</w:t>
      </w:r>
      <w:r w:rsidR="00212299">
        <w:rPr>
          <w:rFonts w:ascii="Verdana" w:eastAsia="Batang" w:hAnsi="Verdana" w:cs="Arial"/>
          <w:b/>
          <w:lang w:eastAsia="ko-KR"/>
        </w:rPr>
        <w:tab/>
      </w:r>
      <w:r>
        <w:rPr>
          <w:rFonts w:ascii="Verdana" w:hAnsi="Verdana" w:cs="Arial"/>
          <w:b/>
        </w:rPr>
        <w:t xml:space="preserve">Modalità e tempi delle prove disciplinari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D50C1" w:rsidRPr="00907C8A" w14:paraId="3E3B0701" w14:textId="77777777" w:rsidTr="00907C8A">
        <w:tc>
          <w:tcPr>
            <w:tcW w:w="8961" w:type="dxa"/>
            <w:shd w:val="clear" w:color="auto" w:fill="auto"/>
          </w:tcPr>
          <w:p w14:paraId="64C03EED" w14:textId="77777777" w:rsidR="004D50C1" w:rsidRPr="00907C8A" w:rsidRDefault="004D50C1" w:rsidP="00132C33">
            <w:pPr>
              <w:rPr>
                <w:rFonts w:ascii="Verdana" w:hAnsi="Verdana" w:cs="Arial"/>
                <w:b/>
              </w:rPr>
            </w:pPr>
          </w:p>
        </w:tc>
      </w:tr>
    </w:tbl>
    <w:p w14:paraId="05234925" w14:textId="77777777" w:rsidR="0022551C" w:rsidRDefault="0022551C" w:rsidP="00212299">
      <w:pPr>
        <w:tabs>
          <w:tab w:val="left" w:pos="720"/>
        </w:tabs>
        <w:rPr>
          <w:rFonts w:ascii="Verdana" w:hAnsi="Verdana" w:cs="Arial"/>
          <w:b/>
        </w:rPr>
      </w:pPr>
    </w:p>
    <w:p w14:paraId="342A8E32" w14:textId="1DC53072" w:rsidR="00706DFB" w:rsidRPr="00570AE0" w:rsidRDefault="000632CC" w:rsidP="00570AE0">
      <w:pPr>
        <w:tabs>
          <w:tab w:val="left" w:pos="72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7</w:t>
      </w:r>
      <w:r w:rsidR="0022551C">
        <w:rPr>
          <w:rFonts w:ascii="Verdana" w:hAnsi="Verdana" w:cs="Arial"/>
          <w:b/>
        </w:rPr>
        <w:t>.</w:t>
      </w:r>
      <w:r w:rsidR="0022551C">
        <w:rPr>
          <w:rFonts w:ascii="Verdana" w:hAnsi="Verdana" w:cs="Arial"/>
          <w:b/>
        </w:rPr>
        <w:tab/>
      </w:r>
      <w:r w:rsidR="002455DF">
        <w:rPr>
          <w:rFonts w:ascii="Verdana" w:hAnsi="Verdana" w:cs="Arial"/>
          <w:b/>
        </w:rPr>
        <w:t>U</w:t>
      </w:r>
      <w:r w:rsidR="006A414C">
        <w:rPr>
          <w:rFonts w:ascii="Verdana" w:hAnsi="Verdana" w:cs="Arial"/>
          <w:b/>
        </w:rPr>
        <w:t xml:space="preserve">nità di apprendimento </w:t>
      </w:r>
      <w:r w:rsidR="002455DF">
        <w:rPr>
          <w:rFonts w:ascii="Verdana" w:hAnsi="Verdana" w:cs="Arial"/>
          <w:b/>
        </w:rPr>
        <w:t>interdisciplinar</w:t>
      </w:r>
      <w:r w:rsidR="0022488D">
        <w:rPr>
          <w:rFonts w:ascii="Verdana" w:hAnsi="Verdana" w:cs="Arial"/>
          <w:b/>
        </w:rPr>
        <w:t xml:space="preserve">i e Unità di apprendimento di </w:t>
      </w:r>
      <w:commentRangeStart w:id="2"/>
      <w:r w:rsidR="0022488D">
        <w:rPr>
          <w:rFonts w:ascii="Verdana" w:hAnsi="Verdana" w:cs="Arial"/>
          <w:b/>
        </w:rPr>
        <w:t>Educazione civica</w:t>
      </w:r>
      <w:commentRangeEnd w:id="2"/>
      <w:r w:rsidR="0022488D">
        <w:rPr>
          <w:rStyle w:val="Rimandocommento"/>
        </w:rPr>
        <w:commentReference w:id="2"/>
      </w:r>
    </w:p>
    <w:p w14:paraId="5F9DF44C" w14:textId="77777777" w:rsidR="00706DFB" w:rsidRPr="00AB7E35" w:rsidRDefault="00706DFB" w:rsidP="0022551C">
      <w:pPr>
        <w:spacing w:before="240"/>
        <w:ind w:left="720"/>
        <w:rPr>
          <w:rFonts w:ascii="Verdana" w:hAnsi="Verdana" w:cs="Arial"/>
          <w:sz w:val="22"/>
          <w:szCs w:val="22"/>
        </w:rPr>
      </w:pPr>
      <w:r w:rsidRPr="00AB7E35">
        <w:rPr>
          <w:rFonts w:ascii="Verdana" w:hAnsi="Verdana" w:cs="Arial"/>
          <w:sz w:val="22"/>
          <w:szCs w:val="22"/>
        </w:rPr>
        <w:t>Es.:</w:t>
      </w:r>
    </w:p>
    <w:p w14:paraId="49B1E32C" w14:textId="77777777" w:rsidR="00706DFB" w:rsidRPr="00AB7E35" w:rsidRDefault="007B6A55" w:rsidP="008118FE">
      <w:pPr>
        <w:spacing w:after="60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UDA 1 - </w:t>
      </w:r>
      <w:r w:rsidR="00706DFB" w:rsidRPr="00AB7E35">
        <w:rPr>
          <w:rFonts w:ascii="Verdana" w:hAnsi="Verdana" w:cs="Arial"/>
          <w:sz w:val="22"/>
          <w:szCs w:val="22"/>
        </w:rPr>
        <w:t xml:space="preserve">TITOLO </w:t>
      </w:r>
    </w:p>
    <w:tbl>
      <w:tblPr>
        <w:tblW w:w="902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05"/>
        <w:gridCol w:w="1804"/>
        <w:gridCol w:w="1805"/>
        <w:gridCol w:w="1805"/>
      </w:tblGrid>
      <w:tr w:rsidR="002455DF" w:rsidRPr="0022551C" w14:paraId="38FBC008" w14:textId="77777777" w:rsidTr="0022551C">
        <w:tc>
          <w:tcPr>
            <w:tcW w:w="1804" w:type="dxa"/>
            <w:shd w:val="clear" w:color="auto" w:fill="auto"/>
            <w:vAlign w:val="center"/>
          </w:tcPr>
          <w:p w14:paraId="4864E779" w14:textId="77777777" w:rsidR="002455DF" w:rsidRPr="0022551C" w:rsidRDefault="002455DF" w:rsidP="0022551C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2551C">
              <w:rPr>
                <w:rFonts w:ascii="Verdana" w:hAnsi="Verdana" w:cs="Arial"/>
                <w:i/>
                <w:sz w:val="22"/>
                <w:szCs w:val="22"/>
              </w:rPr>
              <w:t>Competenze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6210FAA6" w14:textId="77777777" w:rsidR="002455DF" w:rsidRPr="0022551C" w:rsidRDefault="002455DF" w:rsidP="0022551C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2551C">
              <w:rPr>
                <w:rFonts w:ascii="Verdana" w:hAnsi="Verdana" w:cs="Arial"/>
                <w:i/>
                <w:sz w:val="22"/>
                <w:szCs w:val="22"/>
              </w:rPr>
              <w:t>Abilità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6CAF83" w14:textId="77777777" w:rsidR="002455DF" w:rsidRPr="0022551C" w:rsidRDefault="002455DF" w:rsidP="0022551C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2551C">
              <w:rPr>
                <w:rFonts w:ascii="Verdana" w:hAnsi="Verdana" w:cs="Arial"/>
                <w:i/>
                <w:sz w:val="22"/>
                <w:szCs w:val="22"/>
              </w:rPr>
              <w:t>Conoscenze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495FC13" w14:textId="77777777" w:rsidR="002455DF" w:rsidRPr="0022551C" w:rsidRDefault="002455DF" w:rsidP="0022551C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2551C">
              <w:rPr>
                <w:rFonts w:ascii="Verdana" w:hAnsi="Verdana" w:cs="Arial"/>
                <w:i/>
                <w:sz w:val="22"/>
                <w:szCs w:val="22"/>
              </w:rPr>
              <w:t>Discipline coinvolte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8F42352" w14:textId="77777777" w:rsidR="002455DF" w:rsidRPr="0022551C" w:rsidRDefault="002455DF" w:rsidP="0022551C">
            <w:pPr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22551C">
              <w:rPr>
                <w:rFonts w:ascii="Verdana" w:hAnsi="Verdana" w:cs="Arial"/>
                <w:i/>
                <w:sz w:val="22"/>
                <w:szCs w:val="22"/>
              </w:rPr>
              <w:t>Prodotti</w:t>
            </w:r>
          </w:p>
        </w:tc>
      </w:tr>
      <w:tr w:rsidR="002455DF" w:rsidRPr="00801D72" w14:paraId="11ECBB24" w14:textId="77777777" w:rsidTr="0022551C">
        <w:tc>
          <w:tcPr>
            <w:tcW w:w="1804" w:type="dxa"/>
            <w:shd w:val="clear" w:color="auto" w:fill="auto"/>
            <w:vAlign w:val="center"/>
          </w:tcPr>
          <w:p w14:paraId="2D02B213" w14:textId="77777777" w:rsidR="002455DF" w:rsidRPr="00801D72" w:rsidRDefault="002455DF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B763B19" w14:textId="77777777" w:rsidR="002455DF" w:rsidRPr="00801D72" w:rsidRDefault="002455DF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1C610C3" w14:textId="77777777" w:rsidR="002455DF" w:rsidRPr="00801D72" w:rsidRDefault="002455DF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67DEB26" w14:textId="77777777" w:rsidR="002455DF" w:rsidRPr="00801D72" w:rsidRDefault="002455DF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7B2D045" w14:textId="77777777" w:rsidR="002455DF" w:rsidRPr="00801D72" w:rsidRDefault="002455DF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18FE" w:rsidRPr="00801D72" w14:paraId="4A3EFCE6" w14:textId="77777777" w:rsidTr="0022551C">
        <w:tc>
          <w:tcPr>
            <w:tcW w:w="1804" w:type="dxa"/>
            <w:shd w:val="clear" w:color="auto" w:fill="auto"/>
            <w:vAlign w:val="center"/>
          </w:tcPr>
          <w:p w14:paraId="41D3FFE9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D0D7172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07C62086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6DA5CC4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225ABDD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118FE" w:rsidRPr="00801D72" w14:paraId="6F53E483" w14:textId="77777777" w:rsidTr="0022551C">
        <w:tc>
          <w:tcPr>
            <w:tcW w:w="1804" w:type="dxa"/>
            <w:shd w:val="clear" w:color="auto" w:fill="auto"/>
            <w:vAlign w:val="center"/>
          </w:tcPr>
          <w:p w14:paraId="6D78E58F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20B8F44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20840856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4407C8D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38F6CE44" w14:textId="77777777" w:rsidR="008118FE" w:rsidRPr="00801D72" w:rsidRDefault="008118FE" w:rsidP="00132C3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EBF654B" w14:textId="77777777" w:rsidR="00B528A7" w:rsidRDefault="00B528A7" w:rsidP="0007276A">
      <w:pPr>
        <w:jc w:val="left"/>
        <w:rPr>
          <w:rFonts w:ascii="Verdana" w:eastAsia="Batang" w:hAnsi="Verdana" w:cs="Arial"/>
          <w:b/>
          <w:lang w:eastAsia="ko-KR"/>
        </w:rPr>
      </w:pPr>
    </w:p>
    <w:p w14:paraId="6F999916" w14:textId="30E059C9" w:rsidR="004D50C1" w:rsidRPr="00570AE0" w:rsidRDefault="0022551C" w:rsidP="00570AE0">
      <w:pPr>
        <w:tabs>
          <w:tab w:val="left" w:pos="72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8.</w:t>
      </w:r>
      <w:r>
        <w:rPr>
          <w:rFonts w:ascii="Verdana" w:hAnsi="Verdana" w:cs="Arial"/>
          <w:b/>
        </w:rPr>
        <w:tab/>
      </w:r>
      <w:r w:rsidR="00201F93">
        <w:rPr>
          <w:rFonts w:ascii="Verdana" w:hAnsi="Verdana" w:cs="Arial"/>
          <w:b/>
        </w:rPr>
        <w:t>Prove esperte interasse previste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D50C1" w:rsidRPr="00907C8A" w14:paraId="1E023E3E" w14:textId="77777777" w:rsidTr="00907C8A">
        <w:tc>
          <w:tcPr>
            <w:tcW w:w="9778" w:type="dxa"/>
            <w:shd w:val="clear" w:color="auto" w:fill="auto"/>
          </w:tcPr>
          <w:p w14:paraId="2308A72D" w14:textId="77777777" w:rsidR="004D50C1" w:rsidRPr="00907C8A" w:rsidRDefault="004D50C1" w:rsidP="0022551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3DE70C7" w14:textId="40BD21E4" w:rsidR="0022551C" w:rsidRPr="00570AE0" w:rsidRDefault="0022551C" w:rsidP="00570AE0">
      <w:pPr>
        <w:rPr>
          <w:rFonts w:ascii="Verdana" w:hAnsi="Verdana" w:cs="Arial"/>
          <w:sz w:val="22"/>
          <w:szCs w:val="22"/>
        </w:rPr>
      </w:pPr>
    </w:p>
    <w:p w14:paraId="77995E27" w14:textId="77777777" w:rsidR="0007276A" w:rsidRDefault="0007276A" w:rsidP="0022551C">
      <w:pPr>
        <w:tabs>
          <w:tab w:val="left" w:pos="720"/>
        </w:tabs>
        <w:ind w:left="720" w:hanging="720"/>
        <w:jc w:val="left"/>
        <w:rPr>
          <w:rFonts w:ascii="Verdana" w:hAnsi="Verdana" w:cs="Arial"/>
          <w:b/>
        </w:rPr>
      </w:pPr>
      <w:r w:rsidRPr="00E110EA">
        <w:rPr>
          <w:rFonts w:ascii="Verdana" w:eastAsia="Batang" w:hAnsi="Verdana" w:cs="Arial"/>
          <w:b/>
          <w:lang w:eastAsia="ko-KR"/>
        </w:rPr>
        <w:t xml:space="preserve">§ </w:t>
      </w:r>
      <w:r w:rsidR="00201F93">
        <w:rPr>
          <w:rFonts w:ascii="Verdana" w:eastAsia="Batang" w:hAnsi="Verdana" w:cs="Arial"/>
          <w:b/>
          <w:lang w:eastAsia="ko-KR"/>
        </w:rPr>
        <w:t>9</w:t>
      </w:r>
      <w:r w:rsidR="0022551C">
        <w:rPr>
          <w:rFonts w:ascii="Verdana" w:eastAsia="Batang" w:hAnsi="Verdana" w:cs="Arial"/>
          <w:b/>
          <w:lang w:eastAsia="ko-KR"/>
        </w:rPr>
        <w:t>.</w:t>
      </w:r>
      <w:r w:rsidR="0022551C">
        <w:rPr>
          <w:rFonts w:ascii="Verdana" w:eastAsia="Batang" w:hAnsi="Verdana" w:cs="Arial"/>
          <w:b/>
          <w:lang w:eastAsia="ko-KR"/>
        </w:rPr>
        <w:tab/>
      </w:r>
      <w:r>
        <w:rPr>
          <w:rFonts w:ascii="Verdana" w:hAnsi="Verdana" w:cs="Arial"/>
          <w:b/>
        </w:rPr>
        <w:t xml:space="preserve">Modalità e tempi delle prove interdisciplinari </w:t>
      </w:r>
      <w:r w:rsidR="008E760D">
        <w:rPr>
          <w:rFonts w:ascii="Verdana" w:hAnsi="Verdana" w:cs="Arial"/>
          <w:b/>
        </w:rPr>
        <w:t xml:space="preserve">e di Educazione civica </w:t>
      </w:r>
      <w:r>
        <w:rPr>
          <w:rFonts w:ascii="Verdana" w:hAnsi="Verdana" w:cs="Arial"/>
          <w:b/>
        </w:rPr>
        <w:t>a conclusione delle Unità di apprendimento e delle prove esperte</w:t>
      </w:r>
    </w:p>
    <w:p w14:paraId="51BDF288" w14:textId="77777777" w:rsidR="00706DFB" w:rsidRDefault="00706DFB" w:rsidP="00132C33">
      <w:pPr>
        <w:rPr>
          <w:rFonts w:ascii="Verdana" w:hAnsi="Verdana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D50C1" w:rsidRPr="00907C8A" w14:paraId="39F5A3BF" w14:textId="77777777" w:rsidTr="00907C8A">
        <w:tc>
          <w:tcPr>
            <w:tcW w:w="9103" w:type="dxa"/>
            <w:shd w:val="clear" w:color="auto" w:fill="auto"/>
          </w:tcPr>
          <w:p w14:paraId="56E8BF09" w14:textId="77777777" w:rsidR="004D50C1" w:rsidRPr="00907C8A" w:rsidRDefault="004D50C1" w:rsidP="00132C33">
            <w:pPr>
              <w:rPr>
                <w:rFonts w:ascii="Verdana" w:hAnsi="Verdana" w:cs="Arial"/>
                <w:b/>
              </w:rPr>
            </w:pPr>
          </w:p>
        </w:tc>
      </w:tr>
    </w:tbl>
    <w:p w14:paraId="1F97AA4F" w14:textId="77777777" w:rsidR="008118FE" w:rsidRDefault="008118FE" w:rsidP="00132C33">
      <w:pPr>
        <w:rPr>
          <w:rFonts w:ascii="Verdana" w:hAnsi="Verdana" w:cs="Arial"/>
          <w:b/>
        </w:rPr>
      </w:pPr>
    </w:p>
    <w:p w14:paraId="186D5CF6" w14:textId="77777777" w:rsidR="00132C33" w:rsidRPr="00B20C84" w:rsidRDefault="00201F93" w:rsidP="0022551C">
      <w:pPr>
        <w:tabs>
          <w:tab w:val="left" w:pos="72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10</w:t>
      </w:r>
      <w:r w:rsidR="0022551C">
        <w:rPr>
          <w:rFonts w:ascii="Verdana" w:hAnsi="Verdana" w:cs="Arial"/>
          <w:b/>
        </w:rPr>
        <w:t>.</w:t>
      </w:r>
      <w:r w:rsidR="0022551C">
        <w:rPr>
          <w:rFonts w:ascii="Verdana" w:hAnsi="Verdana" w:cs="Arial"/>
          <w:b/>
        </w:rPr>
        <w:tab/>
      </w:r>
      <w:r w:rsidR="006A414C">
        <w:rPr>
          <w:rFonts w:ascii="Verdana" w:hAnsi="Verdana" w:cs="Arial"/>
          <w:b/>
        </w:rPr>
        <w:t>Modalità di recupero e potenziamento</w:t>
      </w:r>
    </w:p>
    <w:p w14:paraId="36940F0D" w14:textId="77777777" w:rsidR="00FE28BF" w:rsidRDefault="00FE28BF" w:rsidP="00706DFB">
      <w:pPr>
        <w:jc w:val="left"/>
        <w:rPr>
          <w:rFonts w:ascii="Verdana" w:hAnsi="Verdana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D50C1" w:rsidRPr="00907C8A" w14:paraId="62FBFE2B" w14:textId="77777777" w:rsidTr="00907C8A">
        <w:tc>
          <w:tcPr>
            <w:tcW w:w="9103" w:type="dxa"/>
            <w:shd w:val="clear" w:color="auto" w:fill="auto"/>
          </w:tcPr>
          <w:p w14:paraId="0A1BAE57" w14:textId="77777777" w:rsidR="004D50C1" w:rsidRPr="00907C8A" w:rsidRDefault="004D50C1" w:rsidP="00907C8A">
            <w:pPr>
              <w:jc w:val="left"/>
              <w:rPr>
                <w:rFonts w:ascii="Verdana" w:hAnsi="Verdana" w:cs="Arial"/>
                <w:b/>
              </w:rPr>
            </w:pPr>
          </w:p>
        </w:tc>
      </w:tr>
    </w:tbl>
    <w:p w14:paraId="7852AB28" w14:textId="77777777" w:rsidR="008118FE" w:rsidRDefault="008118FE" w:rsidP="00706DFB">
      <w:pPr>
        <w:jc w:val="left"/>
        <w:rPr>
          <w:rFonts w:ascii="Verdana" w:hAnsi="Verdana" w:cs="Arial"/>
          <w:b/>
        </w:rPr>
      </w:pPr>
    </w:p>
    <w:p w14:paraId="167D212F" w14:textId="77777777" w:rsidR="00761239" w:rsidRPr="00761239" w:rsidRDefault="00FE28BF" w:rsidP="0022551C">
      <w:pPr>
        <w:tabs>
          <w:tab w:val="left" w:pos="720"/>
        </w:tabs>
        <w:ind w:left="720" w:hanging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</w:t>
      </w:r>
      <w:r w:rsidR="003C3F9E">
        <w:rPr>
          <w:rFonts w:ascii="Verdana" w:hAnsi="Verdana" w:cs="Arial"/>
          <w:b/>
        </w:rPr>
        <w:t xml:space="preserve"> </w:t>
      </w:r>
      <w:commentRangeStart w:id="3"/>
      <w:r w:rsidR="00201F93">
        <w:rPr>
          <w:rFonts w:ascii="Verdana" w:hAnsi="Verdana" w:cs="Arial"/>
          <w:b/>
        </w:rPr>
        <w:t>11</w:t>
      </w:r>
      <w:commentRangeEnd w:id="3"/>
      <w:r w:rsidR="00CE50E0">
        <w:rPr>
          <w:rStyle w:val="Rimandocommento"/>
        </w:rPr>
        <w:commentReference w:id="3"/>
      </w:r>
      <w:r w:rsidR="0022551C">
        <w:rPr>
          <w:rFonts w:ascii="Verdana" w:hAnsi="Verdana" w:cs="Arial"/>
          <w:b/>
        </w:rPr>
        <w:t>.</w:t>
      </w:r>
      <w:r w:rsidR="0022551C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Modalità di certificazione delle competenze acquisite al termine dell’obbligo di istruzione, in coerenza con la programmazione dei dipartimenti</w:t>
      </w:r>
    </w:p>
    <w:p w14:paraId="596EC118" w14:textId="77777777" w:rsidR="00B528A7" w:rsidRDefault="00B528A7" w:rsidP="0090564A">
      <w:pPr>
        <w:rPr>
          <w:rFonts w:ascii="Verdana" w:hAnsi="Verdana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D50C1" w:rsidRPr="00907C8A" w14:paraId="69EE0F48" w14:textId="77777777" w:rsidTr="00907C8A">
        <w:tc>
          <w:tcPr>
            <w:tcW w:w="9103" w:type="dxa"/>
            <w:shd w:val="clear" w:color="auto" w:fill="auto"/>
          </w:tcPr>
          <w:p w14:paraId="40467472" w14:textId="77777777" w:rsidR="004D50C1" w:rsidRPr="00907C8A" w:rsidRDefault="004D50C1" w:rsidP="0090564A">
            <w:pPr>
              <w:rPr>
                <w:rFonts w:ascii="Verdana" w:hAnsi="Verdana" w:cs="Arial"/>
                <w:b/>
              </w:rPr>
            </w:pPr>
          </w:p>
        </w:tc>
      </w:tr>
    </w:tbl>
    <w:p w14:paraId="22A4C920" w14:textId="77777777" w:rsidR="008118FE" w:rsidRDefault="008118FE" w:rsidP="00706DFB">
      <w:pPr>
        <w:jc w:val="left"/>
        <w:rPr>
          <w:rFonts w:ascii="Verdana" w:eastAsia="Batang" w:hAnsi="Verdana" w:cs="Arial"/>
          <w:b/>
          <w:lang w:eastAsia="ko-KR"/>
        </w:rPr>
      </w:pPr>
    </w:p>
    <w:p w14:paraId="26C49736" w14:textId="77777777" w:rsidR="003C3F9E" w:rsidRDefault="004D50C1" w:rsidP="0022551C">
      <w:pPr>
        <w:tabs>
          <w:tab w:val="left" w:pos="720"/>
        </w:tabs>
        <w:ind w:left="720" w:hanging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12</w:t>
      </w:r>
      <w:r w:rsidR="0022551C">
        <w:rPr>
          <w:rFonts w:ascii="Verdana" w:hAnsi="Verdana" w:cs="Arial"/>
          <w:b/>
        </w:rPr>
        <w:t>.</w:t>
      </w:r>
      <w:r w:rsidR="0022551C">
        <w:rPr>
          <w:rFonts w:ascii="Verdana" w:hAnsi="Verdana" w:cs="Arial"/>
          <w:b/>
        </w:rPr>
        <w:tab/>
      </w:r>
      <w:r w:rsidR="003C3F9E">
        <w:rPr>
          <w:rFonts w:ascii="Verdana" w:hAnsi="Verdana" w:cs="Arial"/>
          <w:b/>
        </w:rPr>
        <w:t>Modalità di coinvolgimento dei genitori e degli studenti nella programmazione del Consiglio di classe</w:t>
      </w:r>
    </w:p>
    <w:p w14:paraId="5EE9AA23" w14:textId="77777777" w:rsidR="004D50C1" w:rsidRDefault="004D50C1" w:rsidP="0022551C">
      <w:pPr>
        <w:tabs>
          <w:tab w:val="left" w:pos="720"/>
        </w:tabs>
        <w:ind w:left="720" w:hanging="720"/>
        <w:rPr>
          <w:rFonts w:ascii="Verdana" w:hAnsi="Verdana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4D50C1" w:rsidRPr="00907C8A" w14:paraId="0C458208" w14:textId="77777777" w:rsidTr="00907C8A">
        <w:tc>
          <w:tcPr>
            <w:tcW w:w="9778" w:type="dxa"/>
            <w:shd w:val="clear" w:color="auto" w:fill="auto"/>
          </w:tcPr>
          <w:p w14:paraId="3B4CCC47" w14:textId="77777777" w:rsidR="004D50C1" w:rsidRPr="00907C8A" w:rsidRDefault="004D50C1" w:rsidP="00907C8A">
            <w:pPr>
              <w:tabs>
                <w:tab w:val="left" w:pos="720"/>
              </w:tabs>
              <w:rPr>
                <w:rFonts w:ascii="Verdana" w:hAnsi="Verdana" w:cs="Arial"/>
                <w:b/>
              </w:rPr>
            </w:pPr>
          </w:p>
        </w:tc>
      </w:tr>
    </w:tbl>
    <w:p w14:paraId="1D2F1BE5" w14:textId="77777777" w:rsidR="008118FE" w:rsidRDefault="008118FE" w:rsidP="003C3F9E">
      <w:pPr>
        <w:rPr>
          <w:rFonts w:ascii="Verdana" w:hAnsi="Verdana" w:cs="Arial"/>
          <w:b/>
        </w:rPr>
      </w:pPr>
    </w:p>
    <w:p w14:paraId="334DE8CC" w14:textId="77777777" w:rsidR="00032D4F" w:rsidRDefault="0022551C" w:rsidP="0022551C">
      <w:pPr>
        <w:tabs>
          <w:tab w:val="left" w:pos="720"/>
        </w:tabs>
        <w:ind w:left="720" w:hanging="720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§ </w:t>
      </w:r>
      <w:commentRangeStart w:id="4"/>
      <w:r>
        <w:rPr>
          <w:rFonts w:ascii="Verdana" w:hAnsi="Verdana" w:cs="Arial"/>
          <w:b/>
        </w:rPr>
        <w:t>14</w:t>
      </w:r>
      <w:commentRangeEnd w:id="4"/>
      <w:r w:rsidR="008E760D">
        <w:rPr>
          <w:rStyle w:val="Rimandocommento"/>
        </w:rPr>
        <w:commentReference w:id="4"/>
      </w:r>
      <w:r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ab/>
      </w:r>
      <w:r w:rsidR="00032D4F" w:rsidRPr="00032D4F">
        <w:rPr>
          <w:rFonts w:ascii="Verdana" w:hAnsi="Verdana" w:cs="Arial"/>
          <w:b/>
        </w:rPr>
        <w:t xml:space="preserve">Criteri </w:t>
      </w:r>
      <w:r w:rsidR="00032D4F" w:rsidRPr="00032D4F">
        <w:rPr>
          <w:rFonts w:ascii="Verdana" w:hAnsi="Verdana"/>
          <w:b/>
        </w:rPr>
        <w:t>di att</w:t>
      </w:r>
      <w:r w:rsidR="007B5077">
        <w:rPr>
          <w:rFonts w:ascii="Verdana" w:hAnsi="Verdana"/>
          <w:b/>
        </w:rPr>
        <w:t>ribuzione del voto di comportamento</w:t>
      </w:r>
      <w:r w:rsidR="00FB753A">
        <w:rPr>
          <w:rFonts w:ascii="Verdana" w:hAnsi="Verdana"/>
          <w:b/>
        </w:rPr>
        <w:t xml:space="preserve"> co</w:t>
      </w:r>
      <w:r w:rsidR="00032D4F" w:rsidRPr="00032D4F">
        <w:rPr>
          <w:rFonts w:ascii="Verdana" w:hAnsi="Verdana"/>
          <w:b/>
        </w:rPr>
        <w:t xml:space="preserve">n riferimento </w:t>
      </w:r>
      <w:r w:rsidR="00032D4F">
        <w:rPr>
          <w:rFonts w:ascii="Verdana" w:hAnsi="Verdana"/>
          <w:b/>
        </w:rPr>
        <w:t>all</w:t>
      </w:r>
      <w:r w:rsidR="00032D4F" w:rsidRPr="00032D4F">
        <w:rPr>
          <w:rFonts w:ascii="Verdana" w:hAnsi="Verdana"/>
          <w:b/>
        </w:rPr>
        <w:t xml:space="preserve">e competenze </w:t>
      </w:r>
      <w:r w:rsidR="00032D4F">
        <w:rPr>
          <w:rFonts w:ascii="Verdana" w:hAnsi="Verdana"/>
          <w:b/>
        </w:rPr>
        <w:t xml:space="preserve">chiave </w:t>
      </w:r>
      <w:r w:rsidR="00032D4F" w:rsidRPr="00032D4F">
        <w:rPr>
          <w:rFonts w:ascii="Verdana" w:hAnsi="Verdana"/>
          <w:b/>
        </w:rPr>
        <w:t>di cittadinanza</w:t>
      </w:r>
    </w:p>
    <w:p w14:paraId="4EE8B453" w14:textId="77777777" w:rsidR="00032D4F" w:rsidRDefault="00032D4F" w:rsidP="0022551C">
      <w:pPr>
        <w:ind w:left="720"/>
        <w:rPr>
          <w:rFonts w:ascii="Verdana" w:hAnsi="Verdana"/>
          <w:sz w:val="22"/>
          <w:szCs w:val="22"/>
        </w:rPr>
      </w:pPr>
      <w:r w:rsidRPr="00212299">
        <w:rPr>
          <w:rFonts w:ascii="Verdana" w:hAnsi="Verdana"/>
          <w:sz w:val="22"/>
          <w:szCs w:val="22"/>
        </w:rPr>
        <w:t>(in coerenza con il P</w:t>
      </w:r>
      <w:r w:rsidR="004D50C1">
        <w:rPr>
          <w:rFonts w:ascii="Verdana" w:hAnsi="Verdana"/>
          <w:sz w:val="22"/>
          <w:szCs w:val="22"/>
        </w:rPr>
        <w:t>T</w:t>
      </w:r>
      <w:r w:rsidRPr="00212299">
        <w:rPr>
          <w:rFonts w:ascii="Verdana" w:hAnsi="Verdana"/>
          <w:sz w:val="22"/>
          <w:szCs w:val="22"/>
        </w:rPr>
        <w:t>OF di Istituto)</w:t>
      </w:r>
    </w:p>
    <w:p w14:paraId="40114F1F" w14:textId="77777777" w:rsidR="004D50C1" w:rsidRDefault="004D50C1" w:rsidP="00570AE0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4D50C1" w:rsidRPr="00907C8A" w14:paraId="3D6D6D96" w14:textId="77777777" w:rsidTr="00907C8A">
        <w:tc>
          <w:tcPr>
            <w:tcW w:w="9778" w:type="dxa"/>
            <w:shd w:val="clear" w:color="auto" w:fill="auto"/>
          </w:tcPr>
          <w:p w14:paraId="7FA6CF58" w14:textId="77777777" w:rsidR="004D50C1" w:rsidRPr="00907C8A" w:rsidRDefault="004D50C1" w:rsidP="0022551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D0424F8" w14:textId="77777777" w:rsidR="003C3F9E" w:rsidRPr="00706DFB" w:rsidRDefault="003C3F9E" w:rsidP="00706DFB">
      <w:pPr>
        <w:jc w:val="left"/>
        <w:rPr>
          <w:rFonts w:ascii="Verdana" w:eastAsia="Batang" w:hAnsi="Verdana" w:cs="Arial"/>
          <w:b/>
          <w:lang w:eastAsia="ko-KR"/>
        </w:rPr>
      </w:pPr>
    </w:p>
    <w:sectPr w:rsidR="003C3F9E" w:rsidRPr="00706DFB" w:rsidSect="00BF71E1">
      <w:footerReference w:type="default" r:id="rId10"/>
      <w:pgSz w:w="11906" w:h="16838"/>
      <w:pgMar w:top="1616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essandro" w:date="2021-10-11T16:06:00Z" w:initials="A">
    <w:p w14:paraId="6CE6F511" w14:textId="4B8295B0" w:rsidR="00570AE0" w:rsidRDefault="00570AE0">
      <w:pPr>
        <w:pStyle w:val="Testocommento"/>
      </w:pPr>
      <w:r>
        <w:rPr>
          <w:rStyle w:val="Rimandocommento"/>
        </w:rPr>
        <w:annotationRef/>
      </w:r>
      <w:r>
        <w:t>Definire competenze trasversali</w:t>
      </w:r>
      <w:r w:rsidR="00D846A1">
        <w:t>. Posso essere utilizzate</w:t>
      </w:r>
    </w:p>
  </w:comment>
  <w:comment w:id="2" w:author="Alessandro" w:date="2021-10-11T15:43:00Z" w:initials="A">
    <w:p w14:paraId="7F3048A2" w14:textId="7679077D" w:rsidR="0022488D" w:rsidRDefault="0022488D">
      <w:pPr>
        <w:pStyle w:val="Testocommento"/>
      </w:pPr>
      <w:r>
        <w:rPr>
          <w:rStyle w:val="Rimandocommento"/>
        </w:rPr>
        <w:annotationRef/>
      </w:r>
      <w:r>
        <w:t>Per l’Uda di educazione civica fare riferimento al documento “Uda pluridisciplinare di educazione civica</w:t>
      </w:r>
      <w:r w:rsidR="005B3F97">
        <w:t>”</w:t>
      </w:r>
      <w:r>
        <w:t xml:space="preserve"> contenuta a p.116 del curricolo d’Istituto).</w:t>
      </w:r>
    </w:p>
    <w:p w14:paraId="7A5F6E57" w14:textId="77777777" w:rsidR="0022488D" w:rsidRDefault="0022488D">
      <w:pPr>
        <w:pStyle w:val="Testocommento"/>
      </w:pPr>
      <w:r>
        <w:t>Inserire qui altre Uda, se previste.</w:t>
      </w:r>
    </w:p>
  </w:comment>
  <w:comment w:id="3" w:author="Luigia" w:date="2016-10-24T16:05:00Z" w:initials="L">
    <w:p w14:paraId="3A18EF06" w14:textId="77777777" w:rsidR="00CE50E0" w:rsidRDefault="00CE50E0">
      <w:pPr>
        <w:pStyle w:val="Testocommento"/>
      </w:pPr>
      <w:r>
        <w:rPr>
          <w:rStyle w:val="Rimandocommento"/>
        </w:rPr>
        <w:annotationRef/>
      </w:r>
      <w:r>
        <w:t>Modello del miur</w:t>
      </w:r>
    </w:p>
    <w:p w14:paraId="699696EA" w14:textId="77777777" w:rsidR="00CE50E0" w:rsidRDefault="00CE50E0">
      <w:pPr>
        <w:pStyle w:val="Testocommento"/>
      </w:pPr>
      <w:r>
        <w:t>Alternanza (docenti+esperti)</w:t>
      </w:r>
      <w:r w:rsidR="0004487A">
        <w:t xml:space="preserve"> </w:t>
      </w:r>
    </w:p>
  </w:comment>
  <w:comment w:id="4" w:author="Alessandro" w:date="2021-10-11T15:56:00Z" w:initials="A">
    <w:p w14:paraId="512871C3" w14:textId="77777777" w:rsidR="008E760D" w:rsidRDefault="008E760D">
      <w:pPr>
        <w:pStyle w:val="Testocommento"/>
      </w:pPr>
      <w:r>
        <w:rPr>
          <w:rStyle w:val="Rimandocommento"/>
        </w:rPr>
        <w:annotationRef/>
      </w:r>
      <w:r>
        <w:t>Inserire i criteri di cui alle pp.72-73 del PTOF o pp.102-103 del curricolo d’Istituto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6F511" w15:done="0"/>
  <w15:commentEx w15:paraId="7A5F6E57" w15:done="0"/>
  <w15:commentEx w15:paraId="699696EA" w15:done="0"/>
  <w15:commentEx w15:paraId="512871C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A3DE" w14:textId="77777777" w:rsidR="00161F13" w:rsidRDefault="00161F13">
      <w:r>
        <w:separator/>
      </w:r>
    </w:p>
  </w:endnote>
  <w:endnote w:type="continuationSeparator" w:id="0">
    <w:p w14:paraId="67D8AC36" w14:textId="77777777" w:rsidR="00161F13" w:rsidRDefault="0016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A693" w14:textId="77777777" w:rsidR="00D14157" w:rsidRPr="00BF71E1" w:rsidRDefault="00D14157" w:rsidP="004D50C1">
    <w:pPr>
      <w:pStyle w:val="Pidipagina"/>
      <w:pBdr>
        <w:top w:val="single" w:sz="4" w:space="1" w:color="808080"/>
      </w:pBdr>
      <w:ind w:left="-113" w:right="-11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  <w:r w:rsidR="004D50C1">
      <w:rPr>
        <w:rFonts w:ascii="Verdana" w:hAnsi="Verdana"/>
        <w:sz w:val="16"/>
        <w:szCs w:val="16"/>
      </w:rPr>
      <w:t>Liceo Scientifico Galileo Galilei _ Programmazione del Consiglio di Classe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989E" w14:textId="77777777" w:rsidR="00161F13" w:rsidRDefault="00161F13">
      <w:r>
        <w:separator/>
      </w:r>
    </w:p>
  </w:footnote>
  <w:footnote w:type="continuationSeparator" w:id="0">
    <w:p w14:paraId="67DAEC07" w14:textId="77777777" w:rsidR="00161F13" w:rsidRDefault="0016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ssandro">
    <w15:presenceInfo w15:providerId="None" w15:userId="Alessand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3"/>
    <w:rsid w:val="00032D4F"/>
    <w:rsid w:val="0004487A"/>
    <w:rsid w:val="000632CC"/>
    <w:rsid w:val="0007276A"/>
    <w:rsid w:val="00083EF7"/>
    <w:rsid w:val="00132C33"/>
    <w:rsid w:val="00161F13"/>
    <w:rsid w:val="001E7481"/>
    <w:rsid w:val="00201F93"/>
    <w:rsid w:val="00203461"/>
    <w:rsid w:val="00212299"/>
    <w:rsid w:val="0022488D"/>
    <w:rsid w:val="0022551C"/>
    <w:rsid w:val="002317C7"/>
    <w:rsid w:val="002455DF"/>
    <w:rsid w:val="00263C07"/>
    <w:rsid w:val="002929DC"/>
    <w:rsid w:val="002C072B"/>
    <w:rsid w:val="002F7A63"/>
    <w:rsid w:val="003044EE"/>
    <w:rsid w:val="0037211F"/>
    <w:rsid w:val="003C15B6"/>
    <w:rsid w:val="003C3F9E"/>
    <w:rsid w:val="003E25AB"/>
    <w:rsid w:val="00422D37"/>
    <w:rsid w:val="0044430D"/>
    <w:rsid w:val="004D3F61"/>
    <w:rsid w:val="004D50C1"/>
    <w:rsid w:val="004E6B5C"/>
    <w:rsid w:val="00537BCF"/>
    <w:rsid w:val="00570AE0"/>
    <w:rsid w:val="005B3F97"/>
    <w:rsid w:val="006769B7"/>
    <w:rsid w:val="00690098"/>
    <w:rsid w:val="006A414C"/>
    <w:rsid w:val="006C17E4"/>
    <w:rsid w:val="006C613D"/>
    <w:rsid w:val="006E3678"/>
    <w:rsid w:val="00706DFB"/>
    <w:rsid w:val="00761239"/>
    <w:rsid w:val="00787044"/>
    <w:rsid w:val="007B5077"/>
    <w:rsid w:val="007B6A55"/>
    <w:rsid w:val="007C4BF7"/>
    <w:rsid w:val="00801D72"/>
    <w:rsid w:val="008118FE"/>
    <w:rsid w:val="008631B2"/>
    <w:rsid w:val="0088178E"/>
    <w:rsid w:val="008E760D"/>
    <w:rsid w:val="008F71AE"/>
    <w:rsid w:val="0090014F"/>
    <w:rsid w:val="0090564A"/>
    <w:rsid w:val="00906A99"/>
    <w:rsid w:val="00907C8A"/>
    <w:rsid w:val="009913C2"/>
    <w:rsid w:val="009C4711"/>
    <w:rsid w:val="009F10CF"/>
    <w:rsid w:val="009F637D"/>
    <w:rsid w:val="00A16813"/>
    <w:rsid w:val="00A245E6"/>
    <w:rsid w:val="00A359C9"/>
    <w:rsid w:val="00AA7F33"/>
    <w:rsid w:val="00AB7E35"/>
    <w:rsid w:val="00AF4006"/>
    <w:rsid w:val="00B20C84"/>
    <w:rsid w:val="00B528A7"/>
    <w:rsid w:val="00BA22AA"/>
    <w:rsid w:val="00BF71E1"/>
    <w:rsid w:val="00C055FC"/>
    <w:rsid w:val="00C405A0"/>
    <w:rsid w:val="00C534CB"/>
    <w:rsid w:val="00CE50E0"/>
    <w:rsid w:val="00D115DA"/>
    <w:rsid w:val="00D14157"/>
    <w:rsid w:val="00D846A1"/>
    <w:rsid w:val="00D878B5"/>
    <w:rsid w:val="00D95691"/>
    <w:rsid w:val="00DA5782"/>
    <w:rsid w:val="00DA7CDA"/>
    <w:rsid w:val="00DB36AD"/>
    <w:rsid w:val="00E110EA"/>
    <w:rsid w:val="00E168FF"/>
    <w:rsid w:val="00E275CE"/>
    <w:rsid w:val="00E959A9"/>
    <w:rsid w:val="00ED2B2E"/>
    <w:rsid w:val="00F14BA7"/>
    <w:rsid w:val="00F47771"/>
    <w:rsid w:val="00FA7FC6"/>
    <w:rsid w:val="00FB753A"/>
    <w:rsid w:val="00FC3597"/>
    <w:rsid w:val="00FE28BF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FB1A4"/>
  <w15:docId w15:val="{ECB29B84-63BF-47CE-BDD2-B8D6B20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C33"/>
    <w:pPr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32C33"/>
    <w:rPr>
      <w:color w:val="0000FF"/>
      <w:u w:val="single"/>
    </w:rPr>
  </w:style>
  <w:style w:type="table" w:styleId="Grigliatabella">
    <w:name w:val="Table Grid"/>
    <w:basedOn w:val="Tabellanormale"/>
    <w:rsid w:val="00706D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D3F61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1D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1D7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01D72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01D72"/>
    <w:rPr>
      <w:b/>
      <w:bCs/>
    </w:rPr>
  </w:style>
  <w:style w:type="character" w:customStyle="1" w:styleId="SoggettocommentoCarattere">
    <w:name w:val="Soggetto commento Carattere"/>
    <w:link w:val="Soggettocommento"/>
    <w:rsid w:val="00801D72"/>
    <w:rPr>
      <w:rFonts w:eastAsia="Times New Roman"/>
      <w:b/>
      <w:bCs/>
    </w:rPr>
  </w:style>
  <w:style w:type="paragraph" w:styleId="Intestazione">
    <w:name w:val="header"/>
    <w:basedOn w:val="Normale"/>
    <w:rsid w:val="00BF71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1E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ESEMPLIFICATIVA DI RIORGANIZZAZIONE DEI CONTENUTI DELLA PROGRAMMAZIONE DI DIPARTIMENTO</vt:lpstr>
    </vt:vector>
  </TitlesOfParts>
  <Company>M.I.U.R.</Company>
  <LinksUpToDate>false</LinksUpToDate>
  <CharactersWithSpaces>2994</CharactersWithSpaces>
  <SharedDoc>false</SharedDoc>
  <HLinks>
    <vt:vector size="12" baseType="variant"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http://competenzesecondociclousrfvg.jimdo.com/criteri-di-validazione/</vt:lpwstr>
      </vt:variant>
      <vt:variant>
        <vt:lpwstr/>
      </vt:variant>
      <vt:variant>
        <vt:i4>4653077</vt:i4>
      </vt:variant>
      <vt:variant>
        <vt:i4>-1</vt:i4>
      </vt:variant>
      <vt:variant>
        <vt:i4>2049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ESEMPLIFICATIVA DI RIORGANIZZAZIONE DEI CONTENUTI DELLA PROGRAMMAZIONE DI DIPARTIMENTO</dc:title>
  <dc:creator>M.I.U.R.</dc:creator>
  <cp:lastModifiedBy>Utente</cp:lastModifiedBy>
  <cp:revision>2</cp:revision>
  <cp:lastPrinted>2012-09-19T08:41:00Z</cp:lastPrinted>
  <dcterms:created xsi:type="dcterms:W3CDTF">2021-10-12T14:45:00Z</dcterms:created>
  <dcterms:modified xsi:type="dcterms:W3CDTF">2021-10-12T14:45:00Z</dcterms:modified>
</cp:coreProperties>
</file>